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FA" w:rsidRDefault="009C4FFA" w:rsidP="002D1E67"/>
    <w:p w:rsidR="002D1E67" w:rsidRDefault="002D1E67" w:rsidP="002D1E67"/>
    <w:p w:rsidR="002D1E67" w:rsidRDefault="002D1E67" w:rsidP="002D1E67"/>
    <w:p w:rsidR="002D1E67" w:rsidRDefault="009C4FFA" w:rsidP="002D1E67">
      <w:pPr>
        <w:jc w:val="center"/>
      </w:pPr>
      <w:r>
        <w:rPr>
          <w:b/>
          <w:caps/>
          <w:noProof/>
          <w:lang w:eastAsia="fr-BE"/>
        </w:rPr>
        <w:drawing>
          <wp:inline distT="0" distB="0" distL="0" distR="0">
            <wp:extent cx="4844955" cy="1468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3841" cy="1534972"/>
                    </a:xfrm>
                    <a:prstGeom prst="rect">
                      <a:avLst/>
                    </a:prstGeom>
                    <a:noFill/>
                    <a:ln>
                      <a:noFill/>
                    </a:ln>
                  </pic:spPr>
                </pic:pic>
              </a:graphicData>
            </a:graphic>
          </wp:inline>
        </w:drawing>
      </w:r>
    </w:p>
    <w:p w:rsidR="009C4FFA" w:rsidRPr="009C4FFA" w:rsidRDefault="00663B9D" w:rsidP="002D1E67">
      <w:pPr>
        <w:jc w:val="center"/>
        <w:rPr>
          <w:rFonts w:ascii="Bauhaus 93" w:hAnsi="Bauhaus 93"/>
          <w:sz w:val="52"/>
          <w:szCs w:val="52"/>
        </w:rPr>
      </w:pPr>
      <w:hyperlink r:id="rId9" w:history="1">
        <w:r w:rsidR="009C4FFA" w:rsidRPr="009C4FFA">
          <w:rPr>
            <w:rStyle w:val="Lienhypertexte"/>
            <w:rFonts w:ascii="Bauhaus 93" w:hAnsi="Bauhaus 93"/>
            <w:sz w:val="52"/>
            <w:szCs w:val="52"/>
          </w:rPr>
          <w:t>https://www.porttic.be</w:t>
        </w:r>
      </w:hyperlink>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Pr="002D1E67" w:rsidRDefault="00991796" w:rsidP="002D1E67">
      <w:pPr>
        <w:pBdr>
          <w:top w:val="single" w:sz="4" w:space="1" w:color="auto"/>
          <w:left w:val="single" w:sz="4" w:space="4" w:color="auto"/>
          <w:bottom w:val="single" w:sz="4" w:space="1" w:color="auto"/>
          <w:right w:val="single" w:sz="4" w:space="4" w:color="auto"/>
        </w:pBdr>
        <w:jc w:val="center"/>
        <w:rPr>
          <w:rFonts w:ascii="Bauhaus 93" w:hAnsi="Bauhaus 93"/>
          <w:sz w:val="56"/>
          <w:szCs w:val="56"/>
        </w:rPr>
      </w:pPr>
      <w:r>
        <w:rPr>
          <w:rFonts w:ascii="Bauhaus 93" w:hAnsi="Bauhaus 93"/>
          <w:sz w:val="56"/>
          <w:szCs w:val="56"/>
        </w:rPr>
        <w:t>Règlement interne relatif à la protection des donné</w:t>
      </w:r>
      <w:r w:rsidR="00810C39">
        <w:rPr>
          <w:rFonts w:ascii="Bauhaus 93" w:hAnsi="Bauhaus 93"/>
          <w:sz w:val="56"/>
          <w:szCs w:val="56"/>
        </w:rPr>
        <w:t>es personnelles des bénéficiaires</w:t>
      </w: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7B44FF"/>
    <w:p w:rsidR="002D1E67" w:rsidRDefault="002D1E67" w:rsidP="002D1E67">
      <w:pPr>
        <w:jc w:val="center"/>
      </w:pPr>
    </w:p>
    <w:p w:rsidR="002D1E67" w:rsidRDefault="002D1E67" w:rsidP="002D1E67">
      <w:pPr>
        <w:jc w:val="center"/>
      </w:pPr>
    </w:p>
    <w:p w:rsidR="002D1E67" w:rsidRDefault="002D1E67" w:rsidP="002D1E67">
      <w:pPr>
        <w:jc w:val="center"/>
      </w:pPr>
      <w:r>
        <w:t>Avec le soutien de la Wallonie</w:t>
      </w:r>
    </w:p>
    <w:p w:rsidR="002D1E67" w:rsidRDefault="002D1E67" w:rsidP="00810C39">
      <w:pPr>
        <w:jc w:val="center"/>
      </w:pPr>
      <w:r>
        <w:rPr>
          <w:noProof/>
          <w:lang w:eastAsia="fr-BE"/>
        </w:rPr>
        <w:drawing>
          <wp:inline distT="0" distB="0" distL="0" distR="0">
            <wp:extent cx="859809" cy="1231114"/>
            <wp:effectExtent l="0" t="0" r="0" b="762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312" cy="1238993"/>
                    </a:xfrm>
                    <a:prstGeom prst="rect">
                      <a:avLst/>
                    </a:prstGeom>
                    <a:noFill/>
                    <a:ln>
                      <a:noFill/>
                    </a:ln>
                  </pic:spPr>
                </pic:pic>
              </a:graphicData>
            </a:graphic>
          </wp:inline>
        </w:drawing>
      </w:r>
    </w:p>
    <w:p w:rsidR="00810C39" w:rsidRPr="00810C39" w:rsidRDefault="00810C39" w:rsidP="00810C39">
      <w:pPr>
        <w:jc w:val="center"/>
      </w:pPr>
    </w:p>
    <w:p w:rsidR="002D1E67" w:rsidRDefault="002D1E67" w:rsidP="009C4FFA">
      <w:pPr>
        <w:pStyle w:val="Titre1"/>
      </w:pPr>
    </w:p>
    <w:p w:rsidR="009C4FFA" w:rsidRPr="002D1E67" w:rsidRDefault="009C4FFA" w:rsidP="002D1E67">
      <w:pPr>
        <w:jc w:val="center"/>
        <w:rPr>
          <w:b/>
          <w:sz w:val="32"/>
          <w:szCs w:val="32"/>
        </w:rPr>
      </w:pPr>
      <w:r w:rsidRPr="002D1E67">
        <w:rPr>
          <w:b/>
          <w:sz w:val="32"/>
          <w:szCs w:val="32"/>
        </w:rPr>
        <w:t>AVERTISSEMENT</w:t>
      </w:r>
    </w:p>
    <w:p w:rsidR="009C4FFA" w:rsidRPr="007058E7" w:rsidRDefault="009C4FFA" w:rsidP="009C4FFA">
      <w:pPr>
        <w:rPr>
          <w:i/>
          <w:sz w:val="20"/>
          <w:szCs w:val="20"/>
        </w:rPr>
      </w:pPr>
    </w:p>
    <w:p w:rsidR="009C4FFA" w:rsidRPr="006269A1" w:rsidRDefault="009C4FFA" w:rsidP="009C4FFA">
      <w:pPr>
        <w:spacing w:after="480"/>
        <w:jc w:val="center"/>
        <w:rPr>
          <w:sz w:val="20"/>
          <w:szCs w:val="20"/>
        </w:rPr>
      </w:pPr>
      <w:r>
        <w:rPr>
          <w:b/>
          <w:sz w:val="20"/>
          <w:szCs w:val="20"/>
        </w:rPr>
        <w:t>_______________________________________________________</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r w:rsidRPr="00B50D8D">
        <w:rPr>
          <w:i/>
        </w:rPr>
        <w:t>Le présent modèle</w:t>
      </w:r>
      <w:r>
        <w:rPr>
          <w:i/>
        </w:rPr>
        <w:t xml:space="preserve"> de document </w:t>
      </w:r>
      <w:r w:rsidRPr="00B50D8D">
        <w:rPr>
          <w:i/>
        </w:rPr>
        <w:t xml:space="preserve">et clauses-types </w:t>
      </w:r>
      <w:r>
        <w:rPr>
          <w:i/>
        </w:rPr>
        <w:t xml:space="preserve">est </w:t>
      </w:r>
      <w:r w:rsidRPr="00B50D8D">
        <w:rPr>
          <w:i/>
        </w:rPr>
        <w:t xml:space="preserve">rédigé en tant qu’exemple par CAIPS dans le but d’aider à la mise en œuvre du Règlement Général sur la Protection des Données (Règlement UE 2016/679 du </w:t>
      </w:r>
      <w:r>
        <w:rPr>
          <w:i/>
        </w:rPr>
        <w:t xml:space="preserve">Parlement européen et du Conseil du </w:t>
      </w:r>
      <w:r w:rsidRPr="00B50D8D">
        <w:rPr>
          <w:i/>
        </w:rPr>
        <w:t>27 avril 2016, ci-après « RGPD »).</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 xml:space="preserve">Les documents et clauses-types </w:t>
      </w:r>
      <w:r>
        <w:rPr>
          <w:i/>
        </w:rPr>
        <w:t xml:space="preserve">dépendent </w:t>
      </w:r>
      <w:r w:rsidRPr="00B50D8D">
        <w:rPr>
          <w:i/>
        </w:rPr>
        <w:t>de chaque situation spécifique</w:t>
      </w:r>
      <w:r>
        <w:rPr>
          <w:i/>
        </w:rPr>
        <w:t xml:space="preserve"> ; les organismes  qui voudraient les </w:t>
      </w:r>
      <w:r w:rsidRPr="008C758F">
        <w:rPr>
          <w:i/>
        </w:rPr>
        <w:t xml:space="preserve">utiliser </w:t>
      </w:r>
      <w:r>
        <w:rPr>
          <w:i/>
        </w:rPr>
        <w:t>devront</w:t>
      </w:r>
      <w:r w:rsidRPr="008C758F">
        <w:rPr>
          <w:i/>
        </w:rPr>
        <w:t xml:space="preserve"> se le</w:t>
      </w:r>
      <w:r>
        <w:rPr>
          <w:i/>
        </w:rPr>
        <w:t>s</w:t>
      </w:r>
      <w:r w:rsidRPr="008C758F">
        <w:rPr>
          <w:i/>
        </w:rPr>
        <w:t xml:space="preserve"> réapproprier. Les </w:t>
      </w:r>
      <w:r>
        <w:rPr>
          <w:i/>
        </w:rPr>
        <w:t>contenus devront donc être modifié</w:t>
      </w:r>
      <w:r w:rsidRPr="008C758F">
        <w:rPr>
          <w:i/>
        </w:rPr>
        <w:t>s</w:t>
      </w:r>
      <w:r>
        <w:rPr>
          <w:i/>
        </w:rPr>
        <w:t xml:space="preserve">, complétés ou supprimés </w:t>
      </w:r>
      <w:r w:rsidRPr="008C758F">
        <w:rPr>
          <w:i/>
        </w:rPr>
        <w:t>suivant la situation particulière du centre. Il est également possible d’ajouter toute disposition qui serait jugée utile ou adéquate.</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En cas de situation complexe (par exemple en cas de transfert de données hors U</w:t>
      </w:r>
      <w:r>
        <w:rPr>
          <w:i/>
        </w:rPr>
        <w:t>nion européenne</w:t>
      </w:r>
      <w:r w:rsidRPr="00B50D8D">
        <w:rPr>
          <w:i/>
        </w:rPr>
        <w:t>), nous recommandons un accompagnement juridique plus poussé. CAIPS ne peut être tenue pour responsable en cas de recours ou de dommage découlant de l’utilisation de ces contenus.</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Pr="00B50D8D" w:rsidRDefault="009C4FFA" w:rsidP="009C4FFA">
      <w:pPr>
        <w:pBdr>
          <w:top w:val="single" w:sz="4" w:space="1" w:color="auto"/>
          <w:left w:val="single" w:sz="4" w:space="4" w:color="auto"/>
          <w:bottom w:val="single" w:sz="4" w:space="1" w:color="auto"/>
          <w:right w:val="single" w:sz="4" w:space="4" w:color="auto"/>
        </w:pBdr>
        <w:jc w:val="center"/>
        <w:rPr>
          <w:i/>
        </w:rPr>
      </w:pPr>
      <w:r w:rsidRPr="00B50D8D">
        <w:rPr>
          <w:i/>
        </w:rPr>
        <w:t>CAIPS ne peut garantir l’exhaustivité ou l’exactitude des informations reprises dans ce do</w:t>
      </w:r>
      <w:r>
        <w:rPr>
          <w:i/>
        </w:rPr>
        <w:t>cument</w:t>
      </w:r>
      <w:r w:rsidRPr="00B50D8D">
        <w:rPr>
          <w:i/>
        </w:rPr>
        <w:t>.</w:t>
      </w:r>
    </w:p>
    <w:p w:rsidR="009C4FFA" w:rsidRDefault="009C4FFA" w:rsidP="009C4FFA">
      <w:r>
        <w:br w:type="page"/>
      </w:r>
    </w:p>
    <w:sdt>
      <w:sdtPr>
        <w:rPr>
          <w:rFonts w:ascii="Cambria" w:eastAsia="Calibri" w:hAnsi="Cambria" w:cs="Times New Roman"/>
          <w:color w:val="auto"/>
          <w:sz w:val="24"/>
          <w:szCs w:val="22"/>
          <w:lang w:val="fr-BE" w:eastAsia="en-US"/>
        </w:rPr>
        <w:id w:val="-1907838713"/>
        <w:docPartObj>
          <w:docPartGallery w:val="Table of Contents"/>
          <w:docPartUnique/>
        </w:docPartObj>
      </w:sdtPr>
      <w:sdtEndPr>
        <w:rPr>
          <w:b/>
          <w:bCs/>
        </w:rPr>
      </w:sdtEndPr>
      <w:sdtContent>
        <w:p w:rsidR="009C4FFA" w:rsidRDefault="009C4FFA" w:rsidP="009C4FFA">
          <w:pPr>
            <w:pStyle w:val="En-ttedetabledesmatires"/>
            <w:ind w:left="-142" w:right="284"/>
          </w:pPr>
          <w:r>
            <w:t>Table des matières</w:t>
          </w:r>
        </w:p>
        <w:p w:rsidR="00810C39" w:rsidRDefault="00663B9D">
          <w:pPr>
            <w:pStyle w:val="TM1"/>
            <w:rPr>
              <w:rFonts w:asciiTheme="minorHAnsi" w:eastAsiaTheme="minorEastAsia" w:hAnsiTheme="minorHAnsi" w:cstheme="minorBidi"/>
              <w:smallCaps w:val="0"/>
              <w:sz w:val="22"/>
              <w:lang w:eastAsia="fr-BE"/>
            </w:rPr>
          </w:pPr>
          <w:r w:rsidRPr="00663B9D">
            <w:fldChar w:fldCharType="begin"/>
          </w:r>
          <w:r w:rsidR="009C4FFA">
            <w:instrText xml:space="preserve"> TOC \o "1-3" \h \z \u </w:instrText>
          </w:r>
          <w:r w:rsidRPr="00663B9D">
            <w:fldChar w:fldCharType="separate"/>
          </w:r>
          <w:hyperlink w:anchor="_Toc38373419" w:history="1">
            <w:r w:rsidR="00810C39" w:rsidRPr="00C07E7B">
              <w:rPr>
                <w:rStyle w:val="Lienhypertexte"/>
              </w:rPr>
              <w:t>Règlement interne relatif à la protection des données personnelles des bénéficiaires</w:t>
            </w:r>
            <w:r w:rsidR="00810C39">
              <w:rPr>
                <w:webHidden/>
              </w:rPr>
              <w:tab/>
            </w:r>
            <w:r>
              <w:rPr>
                <w:webHidden/>
              </w:rPr>
              <w:fldChar w:fldCharType="begin"/>
            </w:r>
            <w:r w:rsidR="00810C39">
              <w:rPr>
                <w:webHidden/>
              </w:rPr>
              <w:instrText xml:space="preserve"> PAGEREF _Toc38373419 \h </w:instrText>
            </w:r>
            <w:r>
              <w:rPr>
                <w:webHidden/>
              </w:rPr>
            </w:r>
            <w:r>
              <w:rPr>
                <w:webHidden/>
              </w:rPr>
              <w:fldChar w:fldCharType="separate"/>
            </w:r>
            <w:r w:rsidR="00810C39">
              <w:rPr>
                <w:webHidden/>
              </w:rPr>
              <w:t>3</w:t>
            </w:r>
            <w:r>
              <w:rPr>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0" w:history="1">
            <w:r w:rsidR="00810C39" w:rsidRPr="00C07E7B">
              <w:rPr>
                <w:rStyle w:val="Lienhypertexte"/>
                <w:noProof/>
              </w:rPr>
              <w:t>1.</w:t>
            </w:r>
            <w:r w:rsidR="00810C39">
              <w:rPr>
                <w:rFonts w:asciiTheme="minorHAnsi" w:eastAsiaTheme="minorEastAsia" w:hAnsiTheme="minorHAnsi" w:cstheme="minorBidi"/>
                <w:noProof/>
                <w:sz w:val="22"/>
                <w:lang w:eastAsia="fr-BE"/>
              </w:rPr>
              <w:tab/>
            </w:r>
            <w:r w:rsidR="00810C39" w:rsidRPr="00C07E7B">
              <w:rPr>
                <w:rStyle w:val="Lienhypertexte"/>
                <w:noProof/>
              </w:rPr>
              <w:t>Introduction</w:t>
            </w:r>
            <w:r w:rsidR="00810C39">
              <w:rPr>
                <w:noProof/>
                <w:webHidden/>
              </w:rPr>
              <w:tab/>
            </w:r>
            <w:r>
              <w:rPr>
                <w:noProof/>
                <w:webHidden/>
              </w:rPr>
              <w:fldChar w:fldCharType="begin"/>
            </w:r>
            <w:r w:rsidR="00810C39">
              <w:rPr>
                <w:noProof/>
                <w:webHidden/>
              </w:rPr>
              <w:instrText xml:space="preserve"> PAGEREF _Toc38373420 \h </w:instrText>
            </w:r>
            <w:r>
              <w:rPr>
                <w:noProof/>
                <w:webHidden/>
              </w:rPr>
            </w:r>
            <w:r>
              <w:rPr>
                <w:noProof/>
                <w:webHidden/>
              </w:rPr>
              <w:fldChar w:fldCharType="separate"/>
            </w:r>
            <w:r w:rsidR="00810C39">
              <w:rPr>
                <w:noProof/>
                <w:webHidden/>
              </w:rPr>
              <w:t>3</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1" w:history="1">
            <w:r w:rsidR="00810C39" w:rsidRPr="00C07E7B">
              <w:rPr>
                <w:rStyle w:val="Lienhypertexte"/>
                <w:noProof/>
              </w:rPr>
              <w:t>2.</w:t>
            </w:r>
            <w:r w:rsidR="00810C39">
              <w:rPr>
                <w:rFonts w:asciiTheme="minorHAnsi" w:eastAsiaTheme="minorEastAsia" w:hAnsiTheme="minorHAnsi" w:cstheme="minorBidi"/>
                <w:noProof/>
                <w:sz w:val="22"/>
                <w:lang w:eastAsia="fr-BE"/>
              </w:rPr>
              <w:tab/>
            </w:r>
            <w:r w:rsidR="00810C39" w:rsidRPr="00C07E7B">
              <w:rPr>
                <w:rStyle w:val="Lienhypertexte"/>
                <w:noProof/>
              </w:rPr>
              <w:t>Responsable du traitement des données à caractère personnel</w:t>
            </w:r>
            <w:r w:rsidR="00810C39">
              <w:rPr>
                <w:noProof/>
                <w:webHidden/>
              </w:rPr>
              <w:tab/>
            </w:r>
            <w:r>
              <w:rPr>
                <w:noProof/>
                <w:webHidden/>
              </w:rPr>
              <w:fldChar w:fldCharType="begin"/>
            </w:r>
            <w:r w:rsidR="00810C39">
              <w:rPr>
                <w:noProof/>
                <w:webHidden/>
              </w:rPr>
              <w:instrText xml:space="preserve"> PAGEREF _Toc38373421 \h </w:instrText>
            </w:r>
            <w:r>
              <w:rPr>
                <w:noProof/>
                <w:webHidden/>
              </w:rPr>
            </w:r>
            <w:r>
              <w:rPr>
                <w:noProof/>
                <w:webHidden/>
              </w:rPr>
              <w:fldChar w:fldCharType="separate"/>
            </w:r>
            <w:r w:rsidR="00810C39">
              <w:rPr>
                <w:noProof/>
                <w:webHidden/>
              </w:rPr>
              <w:t>3</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2" w:history="1">
            <w:r w:rsidR="00810C39" w:rsidRPr="00C07E7B">
              <w:rPr>
                <w:rStyle w:val="Lienhypertexte"/>
                <w:noProof/>
              </w:rPr>
              <w:t>3.</w:t>
            </w:r>
            <w:r w:rsidR="00810C39">
              <w:rPr>
                <w:rFonts w:asciiTheme="minorHAnsi" w:eastAsiaTheme="minorEastAsia" w:hAnsiTheme="minorHAnsi" w:cstheme="minorBidi"/>
                <w:noProof/>
                <w:sz w:val="22"/>
                <w:lang w:eastAsia="fr-BE"/>
              </w:rPr>
              <w:tab/>
            </w:r>
            <w:r w:rsidR="00810C39" w:rsidRPr="00C07E7B">
              <w:rPr>
                <w:rStyle w:val="Lienhypertexte"/>
                <w:noProof/>
              </w:rPr>
              <w:t>Catégories de données à caractère personnel qui font l’objet d’un traitement</w:t>
            </w:r>
            <w:r w:rsidR="00810C39">
              <w:rPr>
                <w:noProof/>
                <w:webHidden/>
              </w:rPr>
              <w:tab/>
            </w:r>
            <w:r>
              <w:rPr>
                <w:noProof/>
                <w:webHidden/>
              </w:rPr>
              <w:fldChar w:fldCharType="begin"/>
            </w:r>
            <w:r w:rsidR="00810C39">
              <w:rPr>
                <w:noProof/>
                <w:webHidden/>
              </w:rPr>
              <w:instrText xml:space="preserve"> PAGEREF _Toc38373422 \h </w:instrText>
            </w:r>
            <w:r>
              <w:rPr>
                <w:noProof/>
                <w:webHidden/>
              </w:rPr>
            </w:r>
            <w:r>
              <w:rPr>
                <w:noProof/>
                <w:webHidden/>
              </w:rPr>
              <w:fldChar w:fldCharType="separate"/>
            </w:r>
            <w:r w:rsidR="00810C39">
              <w:rPr>
                <w:noProof/>
                <w:webHidden/>
              </w:rPr>
              <w:t>4</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3" w:history="1">
            <w:r w:rsidR="00810C39" w:rsidRPr="00C07E7B">
              <w:rPr>
                <w:rStyle w:val="Lienhypertexte"/>
                <w:noProof/>
              </w:rPr>
              <w:t>4.</w:t>
            </w:r>
            <w:r w:rsidR="00810C39">
              <w:rPr>
                <w:rFonts w:asciiTheme="minorHAnsi" w:eastAsiaTheme="minorEastAsia" w:hAnsiTheme="minorHAnsi" w:cstheme="minorBidi"/>
                <w:noProof/>
                <w:sz w:val="22"/>
                <w:lang w:eastAsia="fr-BE"/>
              </w:rPr>
              <w:tab/>
            </w:r>
            <w:r w:rsidR="00810C39" w:rsidRPr="00C07E7B">
              <w:rPr>
                <w:rStyle w:val="Lienhypertexte"/>
                <w:noProof/>
              </w:rPr>
              <w:t>Fondement juridique et finalité du traitement</w:t>
            </w:r>
            <w:r w:rsidR="00810C39">
              <w:rPr>
                <w:noProof/>
                <w:webHidden/>
              </w:rPr>
              <w:tab/>
            </w:r>
            <w:r>
              <w:rPr>
                <w:noProof/>
                <w:webHidden/>
              </w:rPr>
              <w:fldChar w:fldCharType="begin"/>
            </w:r>
            <w:r w:rsidR="00810C39">
              <w:rPr>
                <w:noProof/>
                <w:webHidden/>
              </w:rPr>
              <w:instrText xml:space="preserve"> PAGEREF _Toc38373423 \h </w:instrText>
            </w:r>
            <w:r>
              <w:rPr>
                <w:noProof/>
                <w:webHidden/>
              </w:rPr>
            </w:r>
            <w:r>
              <w:rPr>
                <w:noProof/>
                <w:webHidden/>
              </w:rPr>
              <w:fldChar w:fldCharType="separate"/>
            </w:r>
            <w:r w:rsidR="00810C39">
              <w:rPr>
                <w:noProof/>
                <w:webHidden/>
              </w:rPr>
              <w:t>4</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4" w:history="1">
            <w:r w:rsidR="00810C39" w:rsidRPr="00C07E7B">
              <w:rPr>
                <w:rStyle w:val="Lienhypertexte"/>
                <w:noProof/>
              </w:rPr>
              <w:t>5.</w:t>
            </w:r>
            <w:r w:rsidR="00810C39">
              <w:rPr>
                <w:rFonts w:asciiTheme="minorHAnsi" w:eastAsiaTheme="minorEastAsia" w:hAnsiTheme="minorHAnsi" w:cstheme="minorBidi"/>
                <w:noProof/>
                <w:sz w:val="22"/>
                <w:lang w:eastAsia="fr-BE"/>
              </w:rPr>
              <w:tab/>
            </w:r>
            <w:r w:rsidR="00810C39" w:rsidRPr="00C07E7B">
              <w:rPr>
                <w:rStyle w:val="Lienhypertexte"/>
                <w:noProof/>
              </w:rPr>
              <w:t>Source des données personnelles</w:t>
            </w:r>
            <w:r w:rsidR="00810C39">
              <w:rPr>
                <w:noProof/>
                <w:webHidden/>
              </w:rPr>
              <w:tab/>
            </w:r>
            <w:r>
              <w:rPr>
                <w:noProof/>
                <w:webHidden/>
              </w:rPr>
              <w:fldChar w:fldCharType="begin"/>
            </w:r>
            <w:r w:rsidR="00810C39">
              <w:rPr>
                <w:noProof/>
                <w:webHidden/>
              </w:rPr>
              <w:instrText xml:space="preserve"> PAGEREF _Toc38373424 \h </w:instrText>
            </w:r>
            <w:r>
              <w:rPr>
                <w:noProof/>
                <w:webHidden/>
              </w:rPr>
            </w:r>
            <w:r>
              <w:rPr>
                <w:noProof/>
                <w:webHidden/>
              </w:rPr>
              <w:fldChar w:fldCharType="separate"/>
            </w:r>
            <w:r w:rsidR="00810C39">
              <w:rPr>
                <w:noProof/>
                <w:webHidden/>
              </w:rPr>
              <w:t>7</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5" w:history="1">
            <w:r w:rsidR="00810C39" w:rsidRPr="00C07E7B">
              <w:rPr>
                <w:rStyle w:val="Lienhypertexte"/>
                <w:noProof/>
              </w:rPr>
              <w:t>6.</w:t>
            </w:r>
            <w:r w:rsidR="00810C39">
              <w:rPr>
                <w:rFonts w:asciiTheme="minorHAnsi" w:eastAsiaTheme="minorEastAsia" w:hAnsiTheme="minorHAnsi" w:cstheme="minorBidi"/>
                <w:noProof/>
                <w:sz w:val="22"/>
                <w:lang w:eastAsia="fr-BE"/>
              </w:rPr>
              <w:tab/>
            </w:r>
            <w:r w:rsidR="00810C39" w:rsidRPr="00C07E7B">
              <w:rPr>
                <w:rStyle w:val="Lienhypertexte"/>
                <w:noProof/>
              </w:rPr>
              <w:t>Protection des données personnelles</w:t>
            </w:r>
            <w:r w:rsidR="00810C39">
              <w:rPr>
                <w:noProof/>
                <w:webHidden/>
              </w:rPr>
              <w:tab/>
            </w:r>
            <w:r>
              <w:rPr>
                <w:noProof/>
                <w:webHidden/>
              </w:rPr>
              <w:fldChar w:fldCharType="begin"/>
            </w:r>
            <w:r w:rsidR="00810C39">
              <w:rPr>
                <w:noProof/>
                <w:webHidden/>
              </w:rPr>
              <w:instrText xml:space="preserve"> PAGEREF _Toc38373425 \h </w:instrText>
            </w:r>
            <w:r>
              <w:rPr>
                <w:noProof/>
                <w:webHidden/>
              </w:rPr>
            </w:r>
            <w:r>
              <w:rPr>
                <w:noProof/>
                <w:webHidden/>
              </w:rPr>
              <w:fldChar w:fldCharType="separate"/>
            </w:r>
            <w:r w:rsidR="00810C39">
              <w:rPr>
                <w:noProof/>
                <w:webHidden/>
              </w:rPr>
              <w:t>9</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6" w:history="1">
            <w:r w:rsidR="00810C39" w:rsidRPr="00C07E7B">
              <w:rPr>
                <w:rStyle w:val="Lienhypertexte"/>
                <w:noProof/>
              </w:rPr>
              <w:t>7.</w:t>
            </w:r>
            <w:r w:rsidR="00810C39">
              <w:rPr>
                <w:rFonts w:asciiTheme="minorHAnsi" w:eastAsiaTheme="minorEastAsia" w:hAnsiTheme="minorHAnsi" w:cstheme="minorBidi"/>
                <w:noProof/>
                <w:sz w:val="22"/>
                <w:lang w:eastAsia="fr-BE"/>
              </w:rPr>
              <w:tab/>
            </w:r>
            <w:r w:rsidR="00810C39" w:rsidRPr="00C07E7B">
              <w:rPr>
                <w:rStyle w:val="Lienhypertexte"/>
                <w:noProof/>
              </w:rPr>
              <w:t>Traitement et partage des données personnelles</w:t>
            </w:r>
            <w:r w:rsidR="00810C39">
              <w:rPr>
                <w:noProof/>
                <w:webHidden/>
              </w:rPr>
              <w:tab/>
            </w:r>
            <w:r>
              <w:rPr>
                <w:noProof/>
                <w:webHidden/>
              </w:rPr>
              <w:fldChar w:fldCharType="begin"/>
            </w:r>
            <w:r w:rsidR="00810C39">
              <w:rPr>
                <w:noProof/>
                <w:webHidden/>
              </w:rPr>
              <w:instrText xml:space="preserve"> PAGEREF _Toc38373426 \h </w:instrText>
            </w:r>
            <w:r>
              <w:rPr>
                <w:noProof/>
                <w:webHidden/>
              </w:rPr>
            </w:r>
            <w:r>
              <w:rPr>
                <w:noProof/>
                <w:webHidden/>
              </w:rPr>
              <w:fldChar w:fldCharType="separate"/>
            </w:r>
            <w:r w:rsidR="00810C39">
              <w:rPr>
                <w:noProof/>
                <w:webHidden/>
              </w:rPr>
              <w:t>9</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7" w:history="1">
            <w:r w:rsidR="00810C39" w:rsidRPr="00C07E7B">
              <w:rPr>
                <w:rStyle w:val="Lienhypertexte"/>
                <w:noProof/>
              </w:rPr>
              <w:t>8.</w:t>
            </w:r>
            <w:r w:rsidR="00810C39">
              <w:rPr>
                <w:rFonts w:asciiTheme="minorHAnsi" w:eastAsiaTheme="minorEastAsia" w:hAnsiTheme="minorHAnsi" w:cstheme="minorBidi"/>
                <w:noProof/>
                <w:sz w:val="22"/>
                <w:lang w:eastAsia="fr-BE"/>
              </w:rPr>
              <w:tab/>
            </w:r>
            <w:r w:rsidR="00810C39" w:rsidRPr="00C07E7B">
              <w:rPr>
                <w:rStyle w:val="Lienhypertexte"/>
                <w:noProof/>
              </w:rPr>
              <w:t>Transmission des données personnelles à un pays tiers ou à une organisation internationale</w:t>
            </w:r>
            <w:r w:rsidR="00810C39">
              <w:rPr>
                <w:noProof/>
                <w:webHidden/>
              </w:rPr>
              <w:tab/>
            </w:r>
            <w:r>
              <w:rPr>
                <w:noProof/>
                <w:webHidden/>
              </w:rPr>
              <w:fldChar w:fldCharType="begin"/>
            </w:r>
            <w:r w:rsidR="00810C39">
              <w:rPr>
                <w:noProof/>
                <w:webHidden/>
              </w:rPr>
              <w:instrText xml:space="preserve"> PAGEREF _Toc38373427 \h </w:instrText>
            </w:r>
            <w:r>
              <w:rPr>
                <w:noProof/>
                <w:webHidden/>
              </w:rPr>
            </w:r>
            <w:r>
              <w:rPr>
                <w:noProof/>
                <w:webHidden/>
              </w:rPr>
              <w:fldChar w:fldCharType="separate"/>
            </w:r>
            <w:r w:rsidR="00810C39">
              <w:rPr>
                <w:noProof/>
                <w:webHidden/>
              </w:rPr>
              <w:t>11</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8" w:history="1">
            <w:r w:rsidR="00810C39" w:rsidRPr="00C07E7B">
              <w:rPr>
                <w:rStyle w:val="Lienhypertexte"/>
                <w:noProof/>
              </w:rPr>
              <w:t>9.</w:t>
            </w:r>
            <w:r w:rsidR="00810C39">
              <w:rPr>
                <w:rFonts w:asciiTheme="minorHAnsi" w:eastAsiaTheme="minorEastAsia" w:hAnsiTheme="minorHAnsi" w:cstheme="minorBidi"/>
                <w:noProof/>
                <w:sz w:val="22"/>
                <w:lang w:eastAsia="fr-BE"/>
              </w:rPr>
              <w:tab/>
            </w:r>
            <w:r w:rsidR="00810C39" w:rsidRPr="00C07E7B">
              <w:rPr>
                <w:rStyle w:val="Lienhypertexte"/>
                <w:noProof/>
              </w:rPr>
              <w:t>Critères de conservation des données à caractère personnel</w:t>
            </w:r>
            <w:r w:rsidR="00810C39">
              <w:rPr>
                <w:noProof/>
                <w:webHidden/>
              </w:rPr>
              <w:tab/>
            </w:r>
            <w:r>
              <w:rPr>
                <w:noProof/>
                <w:webHidden/>
              </w:rPr>
              <w:fldChar w:fldCharType="begin"/>
            </w:r>
            <w:r w:rsidR="00810C39">
              <w:rPr>
                <w:noProof/>
                <w:webHidden/>
              </w:rPr>
              <w:instrText xml:space="preserve"> PAGEREF _Toc38373428 \h </w:instrText>
            </w:r>
            <w:r>
              <w:rPr>
                <w:noProof/>
                <w:webHidden/>
              </w:rPr>
            </w:r>
            <w:r>
              <w:rPr>
                <w:noProof/>
                <w:webHidden/>
              </w:rPr>
              <w:fldChar w:fldCharType="separate"/>
            </w:r>
            <w:r w:rsidR="00810C39">
              <w:rPr>
                <w:noProof/>
                <w:webHidden/>
              </w:rPr>
              <w:t>11</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29" w:history="1">
            <w:r w:rsidR="00810C39" w:rsidRPr="00C07E7B">
              <w:rPr>
                <w:rStyle w:val="Lienhypertexte"/>
                <w:noProof/>
              </w:rPr>
              <w:t>10.</w:t>
            </w:r>
            <w:r w:rsidR="00810C39">
              <w:rPr>
                <w:rFonts w:asciiTheme="minorHAnsi" w:eastAsiaTheme="minorEastAsia" w:hAnsiTheme="minorHAnsi" w:cstheme="minorBidi"/>
                <w:noProof/>
                <w:sz w:val="22"/>
                <w:lang w:eastAsia="fr-BE"/>
              </w:rPr>
              <w:tab/>
            </w:r>
            <w:r w:rsidR="00810C39" w:rsidRPr="00C07E7B">
              <w:rPr>
                <w:rStyle w:val="Lienhypertexte"/>
                <w:noProof/>
              </w:rPr>
              <w:t>Vos droits</w:t>
            </w:r>
            <w:r w:rsidR="00810C39">
              <w:rPr>
                <w:noProof/>
                <w:webHidden/>
              </w:rPr>
              <w:tab/>
            </w:r>
            <w:r>
              <w:rPr>
                <w:noProof/>
                <w:webHidden/>
              </w:rPr>
              <w:fldChar w:fldCharType="begin"/>
            </w:r>
            <w:r w:rsidR="00810C39">
              <w:rPr>
                <w:noProof/>
                <w:webHidden/>
              </w:rPr>
              <w:instrText xml:space="preserve"> PAGEREF _Toc38373429 \h </w:instrText>
            </w:r>
            <w:r>
              <w:rPr>
                <w:noProof/>
                <w:webHidden/>
              </w:rPr>
            </w:r>
            <w:r>
              <w:rPr>
                <w:noProof/>
                <w:webHidden/>
              </w:rPr>
              <w:fldChar w:fldCharType="separate"/>
            </w:r>
            <w:r w:rsidR="00810C39">
              <w:rPr>
                <w:noProof/>
                <w:webHidden/>
              </w:rPr>
              <w:t>11</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30" w:history="1">
            <w:r w:rsidR="00810C39" w:rsidRPr="00C07E7B">
              <w:rPr>
                <w:rStyle w:val="Lienhypertexte"/>
                <w:noProof/>
              </w:rPr>
              <w:t>11.</w:t>
            </w:r>
            <w:r w:rsidR="00810C39">
              <w:rPr>
                <w:rFonts w:asciiTheme="minorHAnsi" w:eastAsiaTheme="minorEastAsia" w:hAnsiTheme="minorHAnsi" w:cstheme="minorBidi"/>
                <w:noProof/>
                <w:sz w:val="22"/>
                <w:lang w:eastAsia="fr-BE"/>
              </w:rPr>
              <w:tab/>
            </w:r>
            <w:r w:rsidR="00810C39" w:rsidRPr="00C07E7B">
              <w:rPr>
                <w:rStyle w:val="Lienhypertexte"/>
                <w:noProof/>
              </w:rPr>
              <w:t>Mise en œuvre de vos droits</w:t>
            </w:r>
            <w:r w:rsidR="00810C39">
              <w:rPr>
                <w:noProof/>
                <w:webHidden/>
              </w:rPr>
              <w:tab/>
            </w:r>
            <w:r>
              <w:rPr>
                <w:noProof/>
                <w:webHidden/>
              </w:rPr>
              <w:fldChar w:fldCharType="begin"/>
            </w:r>
            <w:r w:rsidR="00810C39">
              <w:rPr>
                <w:noProof/>
                <w:webHidden/>
              </w:rPr>
              <w:instrText xml:space="preserve"> PAGEREF _Toc38373430 \h </w:instrText>
            </w:r>
            <w:r>
              <w:rPr>
                <w:noProof/>
                <w:webHidden/>
              </w:rPr>
            </w:r>
            <w:r>
              <w:rPr>
                <w:noProof/>
                <w:webHidden/>
              </w:rPr>
              <w:fldChar w:fldCharType="separate"/>
            </w:r>
            <w:r w:rsidR="00810C39">
              <w:rPr>
                <w:noProof/>
                <w:webHidden/>
              </w:rPr>
              <w:t>11</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31" w:history="1">
            <w:r w:rsidR="00810C39" w:rsidRPr="00C07E7B">
              <w:rPr>
                <w:rStyle w:val="Lienhypertexte"/>
                <w:noProof/>
              </w:rPr>
              <w:t>12.</w:t>
            </w:r>
            <w:r w:rsidR="00810C39">
              <w:rPr>
                <w:rFonts w:asciiTheme="minorHAnsi" w:eastAsiaTheme="minorEastAsia" w:hAnsiTheme="minorHAnsi" w:cstheme="minorBidi"/>
                <w:noProof/>
                <w:sz w:val="22"/>
                <w:lang w:eastAsia="fr-BE"/>
              </w:rPr>
              <w:tab/>
            </w:r>
            <w:r w:rsidR="00810C39" w:rsidRPr="00C07E7B">
              <w:rPr>
                <w:rStyle w:val="Lienhypertexte"/>
                <w:noProof/>
              </w:rPr>
              <w:t>Coordonnées de contact</w:t>
            </w:r>
            <w:r w:rsidR="00810C39">
              <w:rPr>
                <w:noProof/>
                <w:webHidden/>
              </w:rPr>
              <w:tab/>
            </w:r>
            <w:r>
              <w:rPr>
                <w:noProof/>
                <w:webHidden/>
              </w:rPr>
              <w:fldChar w:fldCharType="begin"/>
            </w:r>
            <w:r w:rsidR="00810C39">
              <w:rPr>
                <w:noProof/>
                <w:webHidden/>
              </w:rPr>
              <w:instrText xml:space="preserve"> PAGEREF _Toc38373431 \h </w:instrText>
            </w:r>
            <w:r>
              <w:rPr>
                <w:noProof/>
                <w:webHidden/>
              </w:rPr>
            </w:r>
            <w:r>
              <w:rPr>
                <w:noProof/>
                <w:webHidden/>
              </w:rPr>
              <w:fldChar w:fldCharType="separate"/>
            </w:r>
            <w:r w:rsidR="00810C39">
              <w:rPr>
                <w:noProof/>
                <w:webHidden/>
              </w:rPr>
              <w:t>12</w:t>
            </w:r>
            <w:r>
              <w:rPr>
                <w:noProof/>
                <w:webHidden/>
              </w:rPr>
              <w:fldChar w:fldCharType="end"/>
            </w:r>
          </w:hyperlink>
        </w:p>
        <w:p w:rsidR="00810C39" w:rsidRDefault="00663B9D">
          <w:pPr>
            <w:pStyle w:val="TM2"/>
            <w:rPr>
              <w:rFonts w:asciiTheme="minorHAnsi" w:eastAsiaTheme="minorEastAsia" w:hAnsiTheme="minorHAnsi" w:cstheme="minorBidi"/>
              <w:noProof/>
              <w:sz w:val="22"/>
              <w:lang w:eastAsia="fr-BE"/>
            </w:rPr>
          </w:pPr>
          <w:hyperlink w:anchor="_Toc38373432" w:history="1">
            <w:r w:rsidR="00810C39" w:rsidRPr="00C07E7B">
              <w:rPr>
                <w:rStyle w:val="Lienhypertexte"/>
                <w:noProof/>
              </w:rPr>
              <w:t>13.</w:t>
            </w:r>
            <w:r w:rsidR="00810C39">
              <w:rPr>
                <w:rFonts w:asciiTheme="minorHAnsi" w:eastAsiaTheme="minorEastAsia" w:hAnsiTheme="minorHAnsi" w:cstheme="minorBidi"/>
                <w:noProof/>
                <w:sz w:val="22"/>
                <w:lang w:eastAsia="fr-BE"/>
              </w:rPr>
              <w:tab/>
            </w:r>
            <w:r w:rsidR="00810C39" w:rsidRPr="00C07E7B">
              <w:rPr>
                <w:rStyle w:val="Lienhypertexte"/>
                <w:noProof/>
              </w:rPr>
              <w:t>Modification et communication</w:t>
            </w:r>
            <w:r w:rsidR="00810C39">
              <w:rPr>
                <w:noProof/>
                <w:webHidden/>
              </w:rPr>
              <w:tab/>
            </w:r>
            <w:r>
              <w:rPr>
                <w:noProof/>
                <w:webHidden/>
              </w:rPr>
              <w:fldChar w:fldCharType="begin"/>
            </w:r>
            <w:r w:rsidR="00810C39">
              <w:rPr>
                <w:noProof/>
                <w:webHidden/>
              </w:rPr>
              <w:instrText xml:space="preserve"> PAGEREF _Toc38373432 \h </w:instrText>
            </w:r>
            <w:r>
              <w:rPr>
                <w:noProof/>
                <w:webHidden/>
              </w:rPr>
            </w:r>
            <w:r>
              <w:rPr>
                <w:noProof/>
                <w:webHidden/>
              </w:rPr>
              <w:fldChar w:fldCharType="separate"/>
            </w:r>
            <w:r w:rsidR="00810C39">
              <w:rPr>
                <w:noProof/>
                <w:webHidden/>
              </w:rPr>
              <w:t>12</w:t>
            </w:r>
            <w:r>
              <w:rPr>
                <w:noProof/>
                <w:webHidden/>
              </w:rPr>
              <w:fldChar w:fldCharType="end"/>
            </w:r>
          </w:hyperlink>
        </w:p>
        <w:p w:rsidR="009C4FFA" w:rsidRPr="00A33034" w:rsidRDefault="00663B9D" w:rsidP="009C4FFA">
          <w:pPr>
            <w:tabs>
              <w:tab w:val="right" w:leader="dot" w:pos="9498"/>
              <w:tab w:val="right" w:leader="dot" w:pos="9639"/>
            </w:tabs>
            <w:ind w:left="-142" w:right="284"/>
          </w:pPr>
          <w:r>
            <w:fldChar w:fldCharType="end"/>
          </w:r>
        </w:p>
      </w:sdtContent>
    </w:sdt>
    <w:p w:rsidR="009C4FFA" w:rsidRDefault="009C4FFA" w:rsidP="009C4FFA">
      <w:pPr>
        <w:rPr>
          <w:b/>
          <w:caps/>
          <w:sz w:val="28"/>
          <w:szCs w:val="28"/>
        </w:rPr>
      </w:pPr>
      <w:r>
        <w:rPr>
          <w:b/>
          <w:caps/>
          <w:sz w:val="28"/>
          <w:szCs w:val="28"/>
        </w:rPr>
        <w:br w:type="page"/>
      </w:r>
    </w:p>
    <w:p w:rsidR="00810C39" w:rsidRDefault="00810C39" w:rsidP="009C4FFA">
      <w:pPr>
        <w:rPr>
          <w:b/>
          <w:caps/>
          <w:sz w:val="28"/>
          <w:szCs w:val="28"/>
        </w:rPr>
      </w:pPr>
    </w:p>
    <w:p w:rsidR="00810C39" w:rsidRPr="007F4928" w:rsidRDefault="00810C39" w:rsidP="00810C39">
      <w:pPr>
        <w:pStyle w:val="Titre1"/>
      </w:pPr>
      <w:bookmarkStart w:id="0" w:name="_Toc24721960"/>
      <w:bookmarkStart w:id="1" w:name="_Toc38373419"/>
      <w:r>
        <w:t>Règlement interne relatif à la protection des données personnelles des bénéficiaires</w:t>
      </w:r>
      <w:bookmarkEnd w:id="0"/>
      <w:bookmarkEnd w:id="1"/>
    </w:p>
    <w:p w:rsidR="00810C39" w:rsidRPr="006269A1" w:rsidRDefault="00810C39" w:rsidP="00810C39">
      <w:pPr>
        <w:jc w:val="center"/>
        <w:rPr>
          <w:b/>
          <w:sz w:val="20"/>
          <w:szCs w:val="20"/>
        </w:rPr>
      </w:pPr>
      <w:r>
        <w:rPr>
          <w:b/>
          <w:sz w:val="20"/>
          <w:szCs w:val="20"/>
          <w:highlight w:val="yellow"/>
        </w:rPr>
        <w:t>Nom de l</w:t>
      </w:r>
      <w:r w:rsidRPr="00810C39">
        <w:rPr>
          <w:b/>
          <w:sz w:val="20"/>
          <w:szCs w:val="20"/>
          <w:highlight w:val="yellow"/>
        </w:rPr>
        <w:t>’Organisme</w:t>
      </w:r>
      <w:r>
        <w:rPr>
          <w:b/>
          <w:sz w:val="20"/>
          <w:szCs w:val="20"/>
        </w:rPr>
        <w:t>, ci-après dénommée « l’Organisme »</w:t>
      </w:r>
    </w:p>
    <w:p w:rsidR="00810C39" w:rsidRPr="006269A1" w:rsidRDefault="00810C39" w:rsidP="00810C39">
      <w:pPr>
        <w:jc w:val="center"/>
        <w:rPr>
          <w:b/>
          <w:sz w:val="20"/>
          <w:szCs w:val="20"/>
        </w:rPr>
      </w:pPr>
    </w:p>
    <w:p w:rsidR="00810C39" w:rsidRDefault="00810C39" w:rsidP="00810C39">
      <w:pPr>
        <w:jc w:val="center"/>
        <w:rPr>
          <w:b/>
          <w:sz w:val="20"/>
          <w:szCs w:val="20"/>
        </w:rPr>
      </w:pPr>
      <w:r>
        <w:rPr>
          <w:b/>
          <w:sz w:val="20"/>
          <w:szCs w:val="20"/>
        </w:rPr>
        <w:t>– 25</w:t>
      </w:r>
      <w:r w:rsidRPr="006269A1">
        <w:rPr>
          <w:b/>
          <w:sz w:val="20"/>
          <w:szCs w:val="20"/>
        </w:rPr>
        <w:t xml:space="preserve"> mai 2018 –</w:t>
      </w:r>
    </w:p>
    <w:p w:rsidR="00810C39" w:rsidRPr="007058E7" w:rsidRDefault="00810C39" w:rsidP="00810C39">
      <w:pPr>
        <w:rPr>
          <w:i/>
          <w:sz w:val="20"/>
          <w:szCs w:val="20"/>
        </w:rPr>
      </w:pPr>
      <w:r>
        <w:rPr>
          <w:i/>
          <w:sz w:val="20"/>
          <w:szCs w:val="20"/>
        </w:rPr>
        <w:t>Dernière mise à jour : 24/09</w:t>
      </w:r>
      <w:r w:rsidRPr="007058E7">
        <w:rPr>
          <w:i/>
          <w:sz w:val="20"/>
          <w:szCs w:val="20"/>
        </w:rPr>
        <w:t>/2018</w:t>
      </w:r>
    </w:p>
    <w:p w:rsidR="00810C39" w:rsidRPr="006269A1" w:rsidRDefault="00810C39" w:rsidP="00810C39">
      <w:pPr>
        <w:spacing w:after="480"/>
        <w:jc w:val="center"/>
        <w:rPr>
          <w:sz w:val="20"/>
          <w:szCs w:val="20"/>
        </w:rPr>
      </w:pPr>
      <w:r>
        <w:rPr>
          <w:b/>
          <w:sz w:val="20"/>
          <w:szCs w:val="20"/>
        </w:rPr>
        <w:t>________________________________________________________</w:t>
      </w:r>
    </w:p>
    <w:p w:rsidR="00810C39" w:rsidRPr="001C15D4" w:rsidRDefault="00810C39" w:rsidP="00810C39">
      <w:pPr>
        <w:pStyle w:val="Titre2"/>
        <w:numPr>
          <w:ilvl w:val="0"/>
          <w:numId w:val="5"/>
        </w:numPr>
      </w:pPr>
      <w:bookmarkStart w:id="2" w:name="_Toc24721961"/>
      <w:bookmarkStart w:id="3" w:name="_Toc38373420"/>
      <w:r>
        <w:t>Introduction</w:t>
      </w:r>
      <w:bookmarkEnd w:id="2"/>
      <w:bookmarkEnd w:id="3"/>
    </w:p>
    <w:p w:rsidR="00810C39" w:rsidRPr="008A3F6D" w:rsidRDefault="00810C39" w:rsidP="00810C39">
      <w:pPr>
        <w:rPr>
          <w:szCs w:val="24"/>
        </w:rPr>
      </w:pPr>
      <w:r>
        <w:t>Nous accordons</w:t>
      </w:r>
      <w:r w:rsidRPr="00196266">
        <w:t xml:space="preserve"> une grande importance à la protection adéquate des données qu</w:t>
      </w:r>
      <w:r>
        <w:t>e nous sommes amenés</w:t>
      </w:r>
      <w:r w:rsidRPr="00196266">
        <w:t xml:space="preserve"> à traiter, et en particulier des données à caractère personnel</w:t>
      </w:r>
      <w:r>
        <w:t xml:space="preserve"> vous concernant</w:t>
      </w:r>
      <w:r w:rsidRPr="00196266">
        <w:t>.</w:t>
      </w:r>
      <w:r>
        <w:t xml:space="preserve"> </w:t>
      </w:r>
      <w:r w:rsidRPr="004D1C5B">
        <w:rPr>
          <w:szCs w:val="24"/>
        </w:rPr>
        <w:t>L</w:t>
      </w:r>
      <w:r w:rsidR="001F3C7C">
        <w:rPr>
          <w:szCs w:val="24"/>
        </w:rPr>
        <w:t>’Organisme</w:t>
      </w:r>
      <w:r>
        <w:rPr>
          <w:szCs w:val="24"/>
        </w:rPr>
        <w:t xml:space="preserve"> </w:t>
      </w:r>
      <w:r w:rsidRPr="004D1C5B">
        <w:rPr>
          <w:szCs w:val="24"/>
        </w:rPr>
        <w:t>respecte  le Règlement européen 2016/679 du Parlement européen et du Conseil du 27 avril 2016 relatif à la protection des personnes physiques à l'égard du traitement des données à caractère personnel et à la libre circulation de ces données</w:t>
      </w:r>
      <w:r>
        <w:rPr>
          <w:szCs w:val="24"/>
        </w:rPr>
        <w:t xml:space="preserve"> </w:t>
      </w:r>
      <w:r w:rsidRPr="004D1C5B">
        <w:rPr>
          <w:szCs w:val="24"/>
        </w:rPr>
        <w:t>(Règlement général sur la protection des données</w:t>
      </w:r>
      <w:r>
        <w:rPr>
          <w:szCs w:val="24"/>
        </w:rPr>
        <w:t>, ci-après dénommé « </w:t>
      </w:r>
      <w:r w:rsidRPr="004D1C5B">
        <w:rPr>
          <w:szCs w:val="24"/>
        </w:rPr>
        <w:t>RGPD</w:t>
      </w:r>
      <w:r>
        <w:rPr>
          <w:szCs w:val="24"/>
        </w:rPr>
        <w:t> »</w:t>
      </w:r>
      <w:r w:rsidRPr="004D1C5B">
        <w:rPr>
          <w:szCs w:val="24"/>
        </w:rPr>
        <w:t>)</w:t>
      </w:r>
      <w:r>
        <w:rPr>
          <w:szCs w:val="24"/>
        </w:rPr>
        <w:t xml:space="preserve"> ainsi que la loi du 30 juillet 2018 relative à la protection des personnes physiques à l’égard des traitements de données à caractère personnel</w:t>
      </w:r>
      <w:r w:rsidRPr="004D1C5B">
        <w:rPr>
          <w:szCs w:val="24"/>
        </w:rPr>
        <w:t>.</w:t>
      </w:r>
    </w:p>
    <w:p w:rsidR="00810C39" w:rsidRDefault="00810C39" w:rsidP="00810C39"/>
    <w:p w:rsidR="00810C39" w:rsidRPr="00196266" w:rsidRDefault="00810C39" w:rsidP="00810C39">
      <w:r w:rsidRPr="00196266">
        <w:t>Les données à caractère personnel sont tout</w:t>
      </w:r>
      <w:r>
        <w:t>es les informations personnelles qui vous concernent en tant que</w:t>
      </w:r>
      <w:r w:rsidRPr="00196266">
        <w:t xml:space="preserve"> personne physique particulière ou identifiable</w:t>
      </w:r>
      <w:r>
        <w:t xml:space="preserve"> (nom, prénom, adresse, niveau d’études…)</w:t>
      </w:r>
    </w:p>
    <w:p w:rsidR="00810C39" w:rsidRPr="00196266" w:rsidRDefault="00810C39" w:rsidP="00810C39"/>
    <w:p w:rsidR="00810C39" w:rsidRPr="00196266" w:rsidRDefault="00810C39" w:rsidP="00810C39">
      <w:r>
        <w:t xml:space="preserve">Traiter vos données à caractère personnel, c’est effectuer </w:t>
      </w:r>
      <w:r w:rsidRPr="00196266">
        <w:t>une</w:t>
      </w:r>
      <w:r>
        <w:t xml:space="preserve"> ou plusieurs </w:t>
      </w:r>
      <w:r w:rsidRPr="00196266">
        <w:t>opération</w:t>
      </w:r>
      <w:r>
        <w:t>(s)avec une ou plusieurs de vos données. Par exemple : les c</w:t>
      </w:r>
      <w:r w:rsidRPr="00196266">
        <w:t>ollecte</w:t>
      </w:r>
      <w:r>
        <w:t>r</w:t>
      </w:r>
      <w:r w:rsidRPr="00196266">
        <w:t>, l</w:t>
      </w:r>
      <w:r>
        <w:t>es e</w:t>
      </w:r>
      <w:r w:rsidRPr="00196266">
        <w:t>nregistr</w:t>
      </w:r>
      <w:r>
        <w:t xml:space="preserve">er, les </w:t>
      </w:r>
      <w:r w:rsidRPr="00196266">
        <w:t>organis</w:t>
      </w:r>
      <w:r>
        <w:t>er</w:t>
      </w:r>
      <w:r w:rsidRPr="00196266">
        <w:t>, l</w:t>
      </w:r>
      <w:r>
        <w:t>es</w:t>
      </w:r>
      <w:r w:rsidRPr="00196266">
        <w:t xml:space="preserve"> structur</w:t>
      </w:r>
      <w:r>
        <w:t>er</w:t>
      </w:r>
      <w:r w:rsidRPr="00196266">
        <w:t>, l</w:t>
      </w:r>
      <w:r>
        <w:t>es</w:t>
      </w:r>
      <w:r w:rsidRPr="00196266">
        <w:t xml:space="preserve"> conserv</w:t>
      </w:r>
      <w:r>
        <w:t>er</w:t>
      </w:r>
      <w:r w:rsidRPr="00196266">
        <w:t>, l</w:t>
      </w:r>
      <w:r>
        <w:t xml:space="preserve">es mettre à jour, </w:t>
      </w:r>
      <w:r w:rsidRPr="00196266">
        <w:t>l</w:t>
      </w:r>
      <w:r>
        <w:t>es utiliser</w:t>
      </w:r>
      <w:r w:rsidRPr="00196266">
        <w:t>, l</w:t>
      </w:r>
      <w:r>
        <w:t>es transmettre, les mettre à disposition, les effacer…</w:t>
      </w:r>
    </w:p>
    <w:p w:rsidR="00810C39" w:rsidRDefault="00810C39" w:rsidP="00810C39"/>
    <w:p w:rsidR="00810C39" w:rsidRPr="00521FC7" w:rsidRDefault="00810C39" w:rsidP="00810C39">
      <w:r>
        <w:t xml:space="preserve">Le </w:t>
      </w:r>
      <w:r w:rsidRPr="00A5079D">
        <w:t xml:space="preserve">présent règlement </w:t>
      </w:r>
      <w:r>
        <w:t xml:space="preserve">vise à vous informer de façon transparente sur le traitement que nous faisons de vos données personnelles, en particulier sur </w:t>
      </w:r>
      <w:r w:rsidRPr="00A5079D">
        <w:t>l</w:t>
      </w:r>
      <w:r>
        <w:t xml:space="preserve">es raisons de </w:t>
      </w:r>
      <w:r w:rsidRPr="00A5079D">
        <w:t>ce traitement</w:t>
      </w:r>
      <w:r>
        <w:t>, sa durée… mais aussi sur vos droits en la matière.</w:t>
      </w:r>
    </w:p>
    <w:p w:rsidR="00810C39" w:rsidRDefault="00810C39" w:rsidP="00810C39"/>
    <w:p w:rsidR="00810C39" w:rsidRDefault="00810C39" w:rsidP="00810C39">
      <w:r>
        <w:t>Ce règlement s’inscrit dans le cadre l</w:t>
      </w:r>
      <w:r w:rsidRPr="0060366C">
        <w:t xml:space="preserve">a </w:t>
      </w:r>
      <w:r>
        <w:t>Politique de conf</w:t>
      </w:r>
      <w:r w:rsidR="001F3C7C">
        <w:t>identialité de l’Organisme</w:t>
      </w:r>
      <w:r>
        <w:t xml:space="preserve">, </w:t>
      </w:r>
      <w:r w:rsidRPr="0060366C">
        <w:t>point de départ dont relèvent toute</w:t>
      </w:r>
      <w:r>
        <w:t>s</w:t>
      </w:r>
      <w:r w:rsidRPr="0060366C">
        <w:t xml:space="preserve"> autre</w:t>
      </w:r>
      <w:r>
        <w:t>s</w:t>
      </w:r>
      <w:r w:rsidRPr="0060366C">
        <w:t xml:space="preserve"> directive</w:t>
      </w:r>
      <w:r>
        <w:t>s</w:t>
      </w:r>
      <w:r w:rsidRPr="0060366C">
        <w:t>, règle</w:t>
      </w:r>
      <w:r>
        <w:t>s</w:t>
      </w:r>
      <w:r w:rsidRPr="0060366C">
        <w:t xml:space="preserve"> ou procédure</w:t>
      </w:r>
      <w:r>
        <w:t>s</w:t>
      </w:r>
      <w:r w:rsidR="001F3C7C">
        <w:t xml:space="preserve"> mise en œuvre par l’Organisme</w:t>
      </w:r>
      <w:r w:rsidRPr="0060366C">
        <w:t xml:space="preserve"> en la matière.</w:t>
      </w:r>
    </w:p>
    <w:p w:rsidR="00810C39" w:rsidRDefault="00810C39" w:rsidP="00810C39"/>
    <w:p w:rsidR="00810C39" w:rsidRDefault="00810C39" w:rsidP="00810C39">
      <w:r>
        <w:t xml:space="preserve">Il s'applique au traitement de vos données personnelles en tant que candidat à l’inscription inscrit sur notre liste d’attente, en tant qu’usager (stagiaire, apprenant, bénéficiaire…) et en tant qu’ancien usager de nos activités agréées et ou subventionnée (formation CISP, SIS, PMTIC, appel à projet </w:t>
      </w:r>
      <w:proofErr w:type="spellStart"/>
      <w:r>
        <w:t>Forem</w:t>
      </w:r>
      <w:proofErr w:type="spellEnd"/>
      <w:r>
        <w:t xml:space="preserve"> et FSE…). Pour la suite, nous utiliserons globalement le terme de « bénéficiaire ».</w:t>
      </w:r>
    </w:p>
    <w:p w:rsidR="00810C39" w:rsidRDefault="00810C39" w:rsidP="00810C39">
      <w:pPr>
        <w:pStyle w:val="Titre2"/>
      </w:pPr>
      <w:bookmarkStart w:id="4" w:name="_Toc24721962"/>
      <w:bookmarkStart w:id="5" w:name="_Toc38373421"/>
      <w:r w:rsidRPr="00D7463A">
        <w:t>Responsable du traitement des données à caractère personnel</w:t>
      </w:r>
      <w:bookmarkEnd w:id="4"/>
      <w:bookmarkEnd w:id="5"/>
    </w:p>
    <w:p w:rsidR="00810C39" w:rsidRDefault="00810C39" w:rsidP="00810C39">
      <w:r>
        <w:t xml:space="preserve">Vos données sont traitées par </w:t>
      </w:r>
      <w:r w:rsidRPr="00C642CC">
        <w:rPr>
          <w:highlight w:val="yellow"/>
        </w:rPr>
        <w:t>NOM de l’</w:t>
      </w:r>
      <w:r w:rsidR="001F3C7C">
        <w:rPr>
          <w:highlight w:val="yellow"/>
        </w:rPr>
        <w:t>Organisme</w:t>
      </w:r>
      <w:r w:rsidRPr="00C642CC">
        <w:rPr>
          <w:highlight w:val="yellow"/>
        </w:rPr>
        <w:t xml:space="preserve"> et forme juridique</w:t>
      </w:r>
      <w:r>
        <w:t xml:space="preserve">, ayant son siège social </w:t>
      </w:r>
      <w:r w:rsidRPr="00784527">
        <w:rPr>
          <w:highlight w:val="yellow"/>
        </w:rPr>
        <w:t>Adresse du siège social de l</w:t>
      </w:r>
      <w:r w:rsidRPr="001F3C7C">
        <w:rPr>
          <w:highlight w:val="yellow"/>
        </w:rPr>
        <w:t>’</w:t>
      </w:r>
      <w:r w:rsidR="001F3C7C" w:rsidRPr="001F3C7C">
        <w:rPr>
          <w:highlight w:val="yellow"/>
        </w:rPr>
        <w:t>Organisme</w:t>
      </w:r>
      <w:r w:rsidRPr="00017905">
        <w:t xml:space="preserve">, </w:t>
      </w:r>
      <w:r>
        <w:t>inscrit à la Banque-Carrefour des Entreprises sous le numéro</w:t>
      </w:r>
      <w:r w:rsidR="001F3C7C">
        <w:t xml:space="preserve"> </w:t>
      </w:r>
      <w:proofErr w:type="spellStart"/>
      <w:r w:rsidRPr="00784527">
        <w:rPr>
          <w:highlight w:val="yellow"/>
        </w:rPr>
        <w:t>Numéro</w:t>
      </w:r>
      <w:proofErr w:type="spellEnd"/>
      <w:r w:rsidRPr="00784527">
        <w:rPr>
          <w:highlight w:val="yellow"/>
        </w:rPr>
        <w:t xml:space="preserve"> d’entreprise</w:t>
      </w:r>
      <w:r>
        <w:t>, et représentée par </w:t>
      </w:r>
      <w:r w:rsidRPr="00C642CC">
        <w:rPr>
          <w:highlight w:val="yellow"/>
        </w:rPr>
        <w:t>N</w:t>
      </w:r>
      <w:r>
        <w:rPr>
          <w:highlight w:val="yellow"/>
        </w:rPr>
        <w:t>OM, prénom et fonction de/de la représentant(e)</w:t>
      </w:r>
      <w:r>
        <w:t>.</w:t>
      </w:r>
    </w:p>
    <w:p w:rsidR="00810C39" w:rsidRDefault="00810C39" w:rsidP="00810C39"/>
    <w:p w:rsidR="00810C39" w:rsidRDefault="001F3C7C" w:rsidP="00810C39">
      <w:r>
        <w:t>L’Organisme</w:t>
      </w:r>
      <w:r w:rsidR="00810C39">
        <w:t xml:space="preserve"> </w:t>
      </w:r>
      <w:r w:rsidR="00810C39" w:rsidRPr="00A5079D">
        <w:t>se conforme à l’ensemble des dispositions légales relatives à la protection des données à caractère personnel, en ce compris les dispositions du RGPD.</w:t>
      </w:r>
    </w:p>
    <w:p w:rsidR="00810C39" w:rsidRDefault="00810C39" w:rsidP="00810C39"/>
    <w:p w:rsidR="00810C39" w:rsidRDefault="00810C39" w:rsidP="00810C39">
      <w:pPr>
        <w:pStyle w:val="Titre2"/>
      </w:pPr>
      <w:bookmarkStart w:id="6" w:name="_Toc24721963"/>
      <w:bookmarkStart w:id="7" w:name="_Toc38373422"/>
      <w:r>
        <w:lastRenderedPageBreak/>
        <w:t>Catégories de d</w:t>
      </w:r>
      <w:r w:rsidRPr="00C169A4">
        <w:t>onnées à caractère personnel qui font l’objet d’un traitement</w:t>
      </w:r>
      <w:bookmarkEnd w:id="6"/>
      <w:bookmarkEnd w:id="7"/>
    </w:p>
    <w:p w:rsidR="00810C39" w:rsidRDefault="00810C39" w:rsidP="00810C39">
      <w:r w:rsidRPr="00A5079D">
        <w:t>Dans le cadre d</w:t>
      </w:r>
      <w:r>
        <w:t>e notre fonctionnement, les données personnelles que nous traitons vous concernant, en tant que bénéficiaire, sont catégorisées comme suit :</w:t>
      </w:r>
    </w:p>
    <w:p w:rsidR="00810C39" w:rsidRDefault="00810C39" w:rsidP="00810C39">
      <w:pPr>
        <w:pStyle w:val="Paragraphedeliste"/>
        <w:numPr>
          <w:ilvl w:val="1"/>
          <w:numId w:val="2"/>
        </w:numPr>
        <w:rPr>
          <w:rFonts w:ascii="Cambria" w:hAnsi="Cambria"/>
          <w:color w:val="auto"/>
          <w:sz w:val="22"/>
          <w:lang w:val="fr-BE"/>
        </w:rPr>
      </w:pPr>
      <w:r>
        <w:rPr>
          <w:rFonts w:ascii="Cambria" w:hAnsi="Cambria"/>
          <w:color w:val="auto"/>
          <w:sz w:val="22"/>
          <w:lang w:val="fr-BE"/>
        </w:rPr>
        <w:t>Données de recrutement et sélection ;</w:t>
      </w:r>
    </w:p>
    <w:p w:rsidR="00810C39" w:rsidRDefault="00810C39" w:rsidP="00810C39">
      <w:pPr>
        <w:pStyle w:val="Paragraphedeliste"/>
        <w:numPr>
          <w:ilvl w:val="1"/>
          <w:numId w:val="2"/>
        </w:numPr>
        <w:rPr>
          <w:rFonts w:ascii="Cambria" w:hAnsi="Cambria"/>
          <w:color w:val="auto"/>
          <w:sz w:val="22"/>
          <w:lang w:val="fr-BE"/>
        </w:rPr>
      </w:pPr>
      <w:r>
        <w:rPr>
          <w:rFonts w:ascii="Cambria" w:hAnsi="Cambria"/>
          <w:color w:val="auto"/>
          <w:sz w:val="22"/>
          <w:lang w:val="fr-BE"/>
        </w:rPr>
        <w:t>Données d’identification ;</w:t>
      </w:r>
    </w:p>
    <w:p w:rsidR="00810C39" w:rsidRPr="004763CF" w:rsidRDefault="00810C39" w:rsidP="00810C39">
      <w:pPr>
        <w:pStyle w:val="Paragraphedeliste"/>
        <w:numPr>
          <w:ilvl w:val="1"/>
          <w:numId w:val="2"/>
        </w:numPr>
        <w:rPr>
          <w:rFonts w:ascii="Cambria" w:hAnsi="Cambria"/>
          <w:color w:val="auto"/>
          <w:sz w:val="22"/>
          <w:lang w:val="fr-BE"/>
        </w:rPr>
      </w:pPr>
      <w:r>
        <w:rPr>
          <w:rFonts w:ascii="Cambria" w:hAnsi="Cambria"/>
          <w:color w:val="auto"/>
          <w:sz w:val="22"/>
          <w:lang w:val="fr-BE"/>
        </w:rPr>
        <w:t>Données relatives à votre statut</w:t>
      </w:r>
      <w:r w:rsidRPr="004763CF">
        <w:rPr>
          <w:rFonts w:ascii="Cambria" w:hAnsi="Cambria"/>
          <w:color w:val="auto"/>
          <w:sz w:val="22"/>
          <w:lang w:val="fr-BE"/>
        </w:rPr>
        <w:t> ;</w:t>
      </w:r>
    </w:p>
    <w:p w:rsidR="00810C39" w:rsidRDefault="00810C39" w:rsidP="00810C39">
      <w:pPr>
        <w:pStyle w:val="Paragraphedeliste"/>
        <w:numPr>
          <w:ilvl w:val="1"/>
          <w:numId w:val="2"/>
        </w:numPr>
        <w:rPr>
          <w:rFonts w:ascii="Cambria" w:hAnsi="Cambria"/>
          <w:color w:val="auto"/>
          <w:sz w:val="22"/>
          <w:lang w:val="fr-BE"/>
        </w:rPr>
      </w:pPr>
      <w:r>
        <w:rPr>
          <w:rFonts w:ascii="Cambria" w:hAnsi="Cambria"/>
          <w:color w:val="auto"/>
          <w:sz w:val="22"/>
          <w:lang w:val="fr-BE"/>
        </w:rPr>
        <w:t>Données administratives ;</w:t>
      </w:r>
    </w:p>
    <w:p w:rsidR="00810C39" w:rsidRDefault="00810C39" w:rsidP="00810C39">
      <w:pPr>
        <w:pStyle w:val="Paragraphedeliste"/>
        <w:numPr>
          <w:ilvl w:val="1"/>
          <w:numId w:val="2"/>
        </w:numPr>
        <w:rPr>
          <w:rFonts w:ascii="Cambria" w:hAnsi="Cambria"/>
          <w:color w:val="auto"/>
          <w:sz w:val="22"/>
          <w:lang w:val="fr-BE"/>
        </w:rPr>
      </w:pPr>
      <w:r>
        <w:rPr>
          <w:rFonts w:ascii="Cambria" w:hAnsi="Cambria"/>
          <w:color w:val="auto"/>
          <w:sz w:val="22"/>
          <w:lang w:val="fr-BE"/>
        </w:rPr>
        <w:t>Données pédagogiques ;</w:t>
      </w:r>
    </w:p>
    <w:p w:rsidR="00810C39" w:rsidRDefault="00810C39" w:rsidP="00810C39">
      <w:pPr>
        <w:pStyle w:val="Paragraphedeliste"/>
        <w:numPr>
          <w:ilvl w:val="1"/>
          <w:numId w:val="2"/>
        </w:numPr>
        <w:rPr>
          <w:rFonts w:ascii="Cambria" w:hAnsi="Cambria"/>
          <w:color w:val="auto"/>
          <w:sz w:val="22"/>
          <w:lang w:val="fr-BE"/>
        </w:rPr>
      </w:pPr>
      <w:r>
        <w:rPr>
          <w:rFonts w:ascii="Cambria" w:hAnsi="Cambria"/>
          <w:color w:val="auto"/>
          <w:sz w:val="22"/>
          <w:lang w:val="fr-BE"/>
        </w:rPr>
        <w:t>Données psychosociales ;</w:t>
      </w:r>
    </w:p>
    <w:p w:rsidR="00810C39" w:rsidRDefault="00810C39" w:rsidP="00810C39">
      <w:pPr>
        <w:pStyle w:val="Paragraphedeliste"/>
        <w:numPr>
          <w:ilvl w:val="1"/>
          <w:numId w:val="2"/>
        </w:numPr>
        <w:rPr>
          <w:rFonts w:ascii="Cambria" w:hAnsi="Cambria"/>
          <w:color w:val="auto"/>
          <w:sz w:val="22"/>
          <w:lang w:val="fr-BE"/>
        </w:rPr>
      </w:pPr>
      <w:r>
        <w:rPr>
          <w:rFonts w:ascii="Cambria" w:hAnsi="Cambria"/>
          <w:color w:val="auto"/>
          <w:sz w:val="22"/>
          <w:lang w:val="fr-BE"/>
        </w:rPr>
        <w:t>Données relatives aux équipements de protection individuelle.</w:t>
      </w:r>
    </w:p>
    <w:p w:rsidR="00810C39" w:rsidRDefault="00810C39" w:rsidP="00810C39"/>
    <w:p w:rsidR="00810C39" w:rsidRDefault="00810C39" w:rsidP="00810C39">
      <w:r>
        <w:t xml:space="preserve">Nous collectons </w:t>
      </w:r>
      <w:r w:rsidRPr="005F6477">
        <w:t xml:space="preserve">uniquement </w:t>
      </w:r>
      <w:r>
        <w:t>les données personnelles pertinentes et nécessaires aux finalités mentionnées ci-dessous.</w:t>
      </w:r>
    </w:p>
    <w:p w:rsidR="00810C39" w:rsidRDefault="00810C39" w:rsidP="00810C39">
      <w:pPr>
        <w:pStyle w:val="Titre2"/>
      </w:pPr>
      <w:bookmarkStart w:id="8" w:name="_Toc24721964"/>
      <w:bookmarkStart w:id="9" w:name="_Toc38373423"/>
      <w:r>
        <w:t>Fondement juridique et finalité du traitement</w:t>
      </w:r>
      <w:bookmarkEnd w:id="8"/>
      <w:bookmarkEnd w:id="9"/>
    </w:p>
    <w:p w:rsidR="00810C39" w:rsidRDefault="00810C39" w:rsidP="00810C39">
      <w:r>
        <w:t>Nous traitons vos données à caractère personnel principalement afin de garantir votre statut et vos droits sociaux. Ce traitement est nécessaire pour s’</w:t>
      </w:r>
      <w:r w:rsidRPr="003E1955">
        <w:t xml:space="preserve">assurer que </w:t>
      </w:r>
      <w:r>
        <w:t>vous êtes</w:t>
      </w:r>
      <w:r w:rsidRPr="003E1955">
        <w:t xml:space="preserve"> dans les conditions requises pour suivre l</w:t>
      </w:r>
      <w:r>
        <w:t>’activité (formation, atelier, stage, etc.), pour veiller à vous donner et/ou à vous faire conserver votre statut social à l’entrée chez nous, pour garantir vos droits sociaux tout au long de votre parcours chez nous.</w:t>
      </w:r>
    </w:p>
    <w:p w:rsidR="00810C39" w:rsidRDefault="00810C39" w:rsidP="00810C39"/>
    <w:p w:rsidR="00810C39" w:rsidRPr="00A5079D" w:rsidRDefault="00810C39" w:rsidP="00810C39">
      <w:r>
        <w:t>Le traitement de vos données se fonde sur le respect de nos obligations légales, décrétales, réglementaires et/ou contractuelles en tant qu’opérateur agréé et/ou subventionné, sur la nécessité d’exécuter le contrat que nous signons ensemble ainsi que sur notre intérêt légitime en regard de nos missions</w:t>
      </w:r>
      <w:r w:rsidRPr="00A5079D">
        <w:t> :</w:t>
      </w:r>
    </w:p>
    <w:p w:rsidR="00810C39" w:rsidRDefault="00810C39" w:rsidP="00810C39">
      <w:pPr>
        <w:pStyle w:val="Paragraphedeliste"/>
        <w:numPr>
          <w:ilvl w:val="0"/>
          <w:numId w:val="2"/>
        </w:numPr>
        <w:rPr>
          <w:rFonts w:ascii="Cambria" w:hAnsi="Cambria"/>
          <w:color w:val="auto"/>
          <w:sz w:val="22"/>
          <w:lang w:val="fr-BE"/>
        </w:rPr>
      </w:pPr>
      <w:r w:rsidRPr="00A5079D">
        <w:rPr>
          <w:rFonts w:ascii="Cambria" w:hAnsi="Cambria"/>
          <w:color w:val="auto"/>
          <w:sz w:val="22"/>
          <w:lang w:val="fr-BE"/>
        </w:rPr>
        <w:t xml:space="preserve">nécessité de pouvoir </w:t>
      </w:r>
      <w:r>
        <w:rPr>
          <w:rFonts w:ascii="Cambria" w:hAnsi="Cambria"/>
          <w:color w:val="auto"/>
          <w:sz w:val="22"/>
          <w:lang w:val="fr-BE"/>
        </w:rPr>
        <w:t>sélectionner ou réorienter un candidat,</w:t>
      </w:r>
    </w:p>
    <w:p w:rsidR="00810C39" w:rsidRPr="00A5079D" w:rsidRDefault="00810C39" w:rsidP="00810C39">
      <w:pPr>
        <w:pStyle w:val="Paragraphedeliste"/>
        <w:numPr>
          <w:ilvl w:val="0"/>
          <w:numId w:val="2"/>
        </w:numPr>
        <w:rPr>
          <w:rFonts w:ascii="Cambria" w:hAnsi="Cambria"/>
          <w:color w:val="auto"/>
          <w:sz w:val="22"/>
          <w:lang w:val="fr-BE"/>
        </w:rPr>
      </w:pPr>
      <w:r>
        <w:rPr>
          <w:rFonts w:ascii="Cambria" w:hAnsi="Cambria"/>
          <w:color w:val="auto"/>
          <w:sz w:val="22"/>
          <w:lang w:val="fr-BE"/>
        </w:rPr>
        <w:t xml:space="preserve">vous </w:t>
      </w:r>
      <w:r w:rsidRPr="00A5079D">
        <w:rPr>
          <w:rFonts w:ascii="Cambria" w:hAnsi="Cambria"/>
          <w:color w:val="auto"/>
          <w:sz w:val="22"/>
          <w:lang w:val="fr-BE"/>
        </w:rPr>
        <w:t xml:space="preserve">contacter et communiquer avec </w:t>
      </w:r>
      <w:r>
        <w:rPr>
          <w:rFonts w:ascii="Cambria" w:hAnsi="Cambria"/>
          <w:color w:val="auto"/>
          <w:sz w:val="22"/>
          <w:lang w:val="fr-BE"/>
        </w:rPr>
        <w:t>vous</w:t>
      </w:r>
      <w:r w:rsidRPr="00A5079D">
        <w:rPr>
          <w:rFonts w:ascii="Cambria" w:hAnsi="Cambria"/>
          <w:color w:val="auto"/>
          <w:sz w:val="22"/>
          <w:lang w:val="fr-BE"/>
        </w:rPr>
        <w:t>,</w:t>
      </w:r>
    </w:p>
    <w:p w:rsidR="00810C39" w:rsidRDefault="00810C39" w:rsidP="00810C39">
      <w:pPr>
        <w:pStyle w:val="Paragraphedeliste"/>
        <w:numPr>
          <w:ilvl w:val="0"/>
          <w:numId w:val="2"/>
        </w:numPr>
        <w:rPr>
          <w:rFonts w:ascii="Cambria" w:hAnsi="Cambria"/>
          <w:color w:val="auto"/>
          <w:sz w:val="22"/>
          <w:lang w:val="fr-BE"/>
        </w:rPr>
      </w:pPr>
      <w:r>
        <w:rPr>
          <w:rFonts w:ascii="Cambria" w:hAnsi="Cambria"/>
          <w:color w:val="auto"/>
          <w:sz w:val="22"/>
          <w:lang w:val="fr-BE"/>
        </w:rPr>
        <w:t>faciliter votre insertion sociale et/ou professionnelle,</w:t>
      </w:r>
    </w:p>
    <w:p w:rsidR="00810C39" w:rsidRDefault="00810C39" w:rsidP="00810C39">
      <w:pPr>
        <w:pStyle w:val="Paragraphedeliste"/>
        <w:numPr>
          <w:ilvl w:val="0"/>
          <w:numId w:val="2"/>
        </w:numPr>
        <w:rPr>
          <w:rFonts w:ascii="Cambria" w:hAnsi="Cambria"/>
          <w:color w:val="auto"/>
          <w:sz w:val="22"/>
          <w:lang w:val="fr-BE"/>
        </w:rPr>
      </w:pPr>
      <w:r>
        <w:rPr>
          <w:rFonts w:ascii="Cambria" w:hAnsi="Cambria"/>
          <w:color w:val="auto"/>
          <w:sz w:val="22"/>
          <w:lang w:val="fr-BE"/>
        </w:rPr>
        <w:t>nous permettre d’évaluer notre action</w:t>
      </w:r>
      <w:r w:rsidRPr="00A5079D">
        <w:rPr>
          <w:rFonts w:ascii="Cambria" w:hAnsi="Cambria"/>
          <w:color w:val="auto"/>
          <w:sz w:val="22"/>
          <w:lang w:val="fr-BE"/>
        </w:rPr>
        <w:t>,</w:t>
      </w:r>
    </w:p>
    <w:p w:rsidR="00810C39" w:rsidRDefault="00810C39" w:rsidP="00810C39">
      <w:pPr>
        <w:pStyle w:val="Paragraphedeliste"/>
        <w:numPr>
          <w:ilvl w:val="0"/>
          <w:numId w:val="2"/>
        </w:numPr>
        <w:rPr>
          <w:rFonts w:ascii="Cambria" w:hAnsi="Cambria"/>
          <w:color w:val="auto"/>
          <w:sz w:val="22"/>
          <w:lang w:val="fr-BE"/>
        </w:rPr>
      </w:pPr>
      <w:r>
        <w:rPr>
          <w:rFonts w:ascii="Cambria" w:hAnsi="Cambria"/>
          <w:color w:val="auto"/>
          <w:sz w:val="22"/>
          <w:lang w:val="fr-BE"/>
        </w:rPr>
        <w:t>assurer le bon fonctionnement de nos services,</w:t>
      </w:r>
    </w:p>
    <w:p w:rsidR="00810C39" w:rsidRPr="00A5079D" w:rsidRDefault="00810C39" w:rsidP="00810C39">
      <w:pPr>
        <w:pStyle w:val="Paragraphedeliste"/>
        <w:numPr>
          <w:ilvl w:val="0"/>
          <w:numId w:val="2"/>
        </w:numPr>
        <w:rPr>
          <w:rFonts w:ascii="Cambria" w:hAnsi="Cambria"/>
          <w:color w:val="auto"/>
          <w:sz w:val="22"/>
          <w:lang w:val="fr-BE"/>
        </w:rPr>
      </w:pPr>
      <w:r>
        <w:rPr>
          <w:rFonts w:ascii="Cambria" w:hAnsi="Cambria"/>
          <w:color w:val="auto"/>
          <w:sz w:val="22"/>
          <w:lang w:val="fr-BE"/>
        </w:rPr>
        <w:t>Etc.</w:t>
      </w:r>
    </w:p>
    <w:p w:rsidR="00810C39" w:rsidRDefault="00810C39" w:rsidP="00810C39"/>
    <w:p w:rsidR="00810C39" w:rsidRPr="003E49B0" w:rsidRDefault="00810C39" w:rsidP="00810C39">
      <w:r w:rsidRPr="00C91F77">
        <w:t>Le traitement de</w:t>
      </w:r>
      <w:r>
        <w:t xml:space="preserve"> vo</w:t>
      </w:r>
      <w:r w:rsidRPr="00C91F77">
        <w:t>s données personnelles a lieu sur la base des motifs juridiques suivants et pour les raisons suivantes :</w:t>
      </w:r>
    </w:p>
    <w:p w:rsidR="00810C39" w:rsidRDefault="00810C39" w:rsidP="00810C39"/>
    <w:p w:rsidR="00810C39" w:rsidRDefault="00810C39" w:rsidP="00810C39">
      <w:pPr>
        <w:sectPr w:rsidR="00810C39" w:rsidSect="00810C39">
          <w:headerReference w:type="default" r:id="rId11"/>
          <w:headerReference w:type="first" r:id="rId12"/>
          <w:footerReference w:type="first" r:id="rId13"/>
          <w:pgSz w:w="11906" w:h="16838"/>
          <w:pgMar w:top="851" w:right="1274" w:bottom="709" w:left="1134" w:header="284" w:footer="404" w:gutter="0"/>
          <w:pgNumType w:start="0"/>
          <w:cols w:space="708"/>
          <w:titlePg/>
          <w:docGrid w:linePitch="360"/>
        </w:sectPr>
      </w:pPr>
    </w:p>
    <w:tbl>
      <w:tblPr>
        <w:tblW w:w="4895" w:type="pct"/>
        <w:tblCellMar>
          <w:top w:w="85" w:type="dxa"/>
          <w:left w:w="85" w:type="dxa"/>
          <w:bottom w:w="85" w:type="dxa"/>
          <w:right w:w="85" w:type="dxa"/>
        </w:tblCellMar>
        <w:tblLook w:val="01E0"/>
      </w:tblPr>
      <w:tblGrid>
        <w:gridCol w:w="3922"/>
        <w:gridCol w:w="1954"/>
        <w:gridCol w:w="5357"/>
        <w:gridCol w:w="947"/>
        <w:gridCol w:w="862"/>
        <w:gridCol w:w="1044"/>
        <w:gridCol w:w="1038"/>
      </w:tblGrid>
      <w:tr w:rsidR="00810C39" w:rsidRPr="00123C35" w:rsidTr="00810C39">
        <w:trPr>
          <w:cantSplit/>
          <w:tblHeader/>
        </w:trPr>
        <w:tc>
          <w:tcPr>
            <w:tcW w:w="1297"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rFonts w:cs="Calibri"/>
                <w:i/>
              </w:rPr>
            </w:pPr>
            <w:r w:rsidRPr="00123C35">
              <w:rPr>
                <w:i/>
                <w:sz w:val="22"/>
              </w:rPr>
              <w:lastRenderedPageBreak/>
              <w:t>Catégorie de données personnelles</w:t>
            </w:r>
          </w:p>
        </w:tc>
        <w:tc>
          <w:tcPr>
            <w:tcW w:w="646"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rFonts w:cs="Calibri"/>
                <w:i/>
              </w:rPr>
            </w:pPr>
            <w:r w:rsidRPr="00123C35">
              <w:rPr>
                <w:i/>
                <w:sz w:val="22"/>
              </w:rPr>
              <w:t>Fondement juridique</w:t>
            </w:r>
          </w:p>
        </w:tc>
        <w:tc>
          <w:tcPr>
            <w:tcW w:w="1771"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rFonts w:cs="Calibri"/>
                <w:i/>
              </w:rPr>
            </w:pPr>
            <w:r w:rsidRPr="00123C35">
              <w:rPr>
                <w:i/>
                <w:sz w:val="22"/>
              </w:rPr>
              <w:t>Raison</w:t>
            </w:r>
            <w:r>
              <w:rPr>
                <w:i/>
                <w:sz w:val="22"/>
              </w:rPr>
              <w:t>/objectif</w:t>
            </w:r>
            <w:r w:rsidRPr="00123C35">
              <w:rPr>
                <w:i/>
                <w:sz w:val="22"/>
              </w:rPr>
              <w:t xml:space="preserve"> du traitement</w:t>
            </w:r>
          </w:p>
        </w:tc>
        <w:tc>
          <w:tcPr>
            <w:tcW w:w="1287"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i/>
              </w:rPr>
            </w:pPr>
            <w:r>
              <w:rPr>
                <w:i/>
                <w:sz w:val="22"/>
              </w:rPr>
              <w:t>Bénéficiaires concernés :</w:t>
            </w:r>
          </w:p>
        </w:tc>
      </w:tr>
      <w:tr w:rsidR="00810C39" w:rsidRPr="00123C35" w:rsidTr="00810C39">
        <w:trPr>
          <w:cantSplit/>
          <w:tblHeader/>
        </w:trPr>
        <w:tc>
          <w:tcPr>
            <w:tcW w:w="1297"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i/>
              </w:rPr>
            </w:pPr>
          </w:p>
        </w:tc>
        <w:tc>
          <w:tcPr>
            <w:tcW w:w="646"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i/>
              </w:rPr>
            </w:pPr>
          </w:p>
        </w:tc>
        <w:tc>
          <w:tcPr>
            <w:tcW w:w="1771"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i/>
              </w:rPr>
            </w:pPr>
          </w:p>
        </w:tc>
        <w:tc>
          <w:tcPr>
            <w:tcW w:w="3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123C35" w:rsidRDefault="00810C39" w:rsidP="00810C39">
            <w:pPr>
              <w:jc w:val="center"/>
              <w:rPr>
                <w:i/>
              </w:rPr>
            </w:pPr>
            <w:r>
              <w:rPr>
                <w:i/>
                <w:sz w:val="22"/>
              </w:rPr>
              <w:t>CISP</w:t>
            </w:r>
          </w:p>
        </w:tc>
        <w:tc>
          <w:tcPr>
            <w:tcW w:w="2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AB0A80" w:rsidRDefault="00810C39" w:rsidP="00810C39">
            <w:pPr>
              <w:jc w:val="center"/>
              <w:rPr>
                <w:i/>
                <w:highlight w:val="yellow"/>
              </w:rPr>
            </w:pPr>
            <w:r w:rsidRPr="00AB0A80">
              <w:rPr>
                <w:i/>
                <w:sz w:val="22"/>
                <w:highlight w:val="yellow"/>
              </w:rPr>
              <w:t>SIS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AB0A80" w:rsidRDefault="00810C39" w:rsidP="00810C39">
            <w:pPr>
              <w:jc w:val="center"/>
              <w:rPr>
                <w:i/>
                <w:highlight w:val="yellow"/>
              </w:rPr>
            </w:pPr>
            <w:r w:rsidRPr="00AB0A80">
              <w:rPr>
                <w:i/>
                <w:sz w:val="22"/>
                <w:highlight w:val="yellow"/>
              </w:rPr>
              <w:t>PMTIC</w:t>
            </w:r>
          </w:p>
        </w:tc>
        <w:tc>
          <w:tcPr>
            <w:tcW w:w="34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AB0A80" w:rsidRDefault="00810C39" w:rsidP="00810C39">
            <w:pPr>
              <w:jc w:val="center"/>
              <w:rPr>
                <w:i/>
                <w:highlight w:val="yellow"/>
              </w:rPr>
            </w:pPr>
            <w:r w:rsidRPr="00AB0A80">
              <w:rPr>
                <w:i/>
                <w:sz w:val="22"/>
                <w:highlight w:val="yellow"/>
              </w:rPr>
              <w:t>…</w:t>
            </w:r>
          </w:p>
        </w:tc>
      </w:tr>
      <w:tr w:rsidR="00810C39" w:rsidRPr="00123C35" w:rsidTr="00810C39">
        <w:trPr>
          <w:cantSplit/>
        </w:trPr>
        <w:tc>
          <w:tcPr>
            <w:tcW w:w="1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302D52" w:rsidRDefault="00810C39" w:rsidP="00810C39">
            <w:pPr>
              <w:jc w:val="left"/>
            </w:pPr>
            <w:r>
              <w:rPr>
                <w:sz w:val="22"/>
                <w:u w:val="single"/>
              </w:rPr>
              <w:t>Données de recrutement et sélection</w:t>
            </w:r>
            <w:r>
              <w:rPr>
                <w:sz w:val="22"/>
              </w:rPr>
              <w:t xml:space="preserve"> telles que : CV, motivation</w:t>
            </w:r>
          </w:p>
        </w:tc>
        <w:tc>
          <w:tcPr>
            <w:tcW w:w="646" w:type="pct"/>
            <w:tcBorders>
              <w:top w:val="single" w:sz="4" w:space="0" w:color="000000"/>
              <w:left w:val="single" w:sz="4" w:space="0" w:color="000000"/>
              <w:bottom w:val="single" w:sz="4" w:space="0" w:color="000000"/>
              <w:right w:val="single" w:sz="4" w:space="0" w:color="000000"/>
            </w:tcBorders>
          </w:tcPr>
          <w:p w:rsidR="00810C39" w:rsidRPr="00302D52" w:rsidRDefault="00810C39" w:rsidP="00810C39">
            <w:pPr>
              <w:jc w:val="left"/>
              <w:rPr>
                <w:rFonts w:cs="Calibri"/>
                <w:sz w:val="20"/>
                <w:szCs w:val="20"/>
              </w:rPr>
            </w:pPr>
            <w:r>
              <w:rPr>
                <w:sz w:val="20"/>
                <w:szCs w:val="20"/>
              </w:rPr>
              <w:t>Intérêt légitime</w:t>
            </w:r>
          </w:p>
        </w:tc>
        <w:tc>
          <w:tcPr>
            <w:tcW w:w="1771" w:type="pct"/>
            <w:tcBorders>
              <w:top w:val="single" w:sz="4" w:space="0" w:color="000000"/>
              <w:left w:val="single" w:sz="4" w:space="0" w:color="000000"/>
              <w:bottom w:val="single" w:sz="4" w:space="0" w:color="000000"/>
              <w:right w:val="single" w:sz="4" w:space="0" w:color="000000"/>
            </w:tcBorders>
          </w:tcPr>
          <w:p w:rsidR="00810C39" w:rsidRDefault="00810C39" w:rsidP="00810C39">
            <w:pPr>
              <w:jc w:val="left"/>
              <w:rPr>
                <w:sz w:val="20"/>
                <w:szCs w:val="20"/>
              </w:rPr>
            </w:pPr>
            <w:r w:rsidRPr="008D660B">
              <w:rPr>
                <w:sz w:val="20"/>
                <w:szCs w:val="20"/>
              </w:rPr>
              <w:t>À votre demande,</w:t>
            </w:r>
            <w:r>
              <w:rPr>
                <w:sz w:val="20"/>
                <w:szCs w:val="20"/>
              </w:rPr>
              <w:t xml:space="preserve"> v</w:t>
            </w:r>
            <w:r w:rsidRPr="00302D52">
              <w:rPr>
                <w:sz w:val="20"/>
                <w:szCs w:val="20"/>
              </w:rPr>
              <w:t xml:space="preserve">érifier si </w:t>
            </w:r>
            <w:r>
              <w:rPr>
                <w:sz w:val="20"/>
                <w:szCs w:val="20"/>
              </w:rPr>
              <w:t>notre activité vous</w:t>
            </w:r>
            <w:r w:rsidRPr="00302D52">
              <w:rPr>
                <w:sz w:val="20"/>
                <w:szCs w:val="20"/>
              </w:rPr>
              <w:t xml:space="preserve"> convient</w:t>
            </w:r>
            <w:r>
              <w:rPr>
                <w:sz w:val="20"/>
                <w:szCs w:val="20"/>
              </w:rPr>
              <w:t xml:space="preserve"> et si vous êtes à priori dans les conditions pour vous y inscrire</w:t>
            </w:r>
            <w:r w:rsidRPr="00302D52">
              <w:rPr>
                <w:sz w:val="20"/>
                <w:szCs w:val="20"/>
              </w:rPr>
              <w:t>.</w:t>
            </w:r>
          </w:p>
          <w:p w:rsidR="00810C39" w:rsidRPr="00302D52" w:rsidRDefault="00810C39" w:rsidP="00810C39">
            <w:pPr>
              <w:jc w:val="left"/>
              <w:rPr>
                <w:rFonts w:cs="Calibri"/>
                <w:sz w:val="20"/>
                <w:szCs w:val="20"/>
              </w:rPr>
            </w:pPr>
            <w:r>
              <w:rPr>
                <w:rFonts w:cs="Calibri"/>
                <w:sz w:val="20"/>
                <w:szCs w:val="20"/>
              </w:rPr>
              <w:t>P</w:t>
            </w:r>
            <w:r w:rsidRPr="008D660B">
              <w:rPr>
                <w:rFonts w:cs="Calibri"/>
                <w:sz w:val="20"/>
                <w:szCs w:val="20"/>
              </w:rPr>
              <w:t>rendre des mesures avant la conclusion d’un éventuel contrat</w:t>
            </w:r>
            <w:r>
              <w:rPr>
                <w:rFonts w:cs="Calibri"/>
                <w:sz w:val="20"/>
                <w:szCs w:val="20"/>
              </w:rPr>
              <w:t>.</w:t>
            </w:r>
          </w:p>
        </w:tc>
        <w:tc>
          <w:tcPr>
            <w:tcW w:w="313" w:type="pct"/>
            <w:tcBorders>
              <w:top w:val="single" w:sz="4" w:space="0" w:color="000000"/>
              <w:left w:val="single" w:sz="4" w:space="0" w:color="000000"/>
              <w:bottom w:val="single" w:sz="4" w:space="0" w:color="000000"/>
              <w:right w:val="single" w:sz="4" w:space="0" w:color="000000"/>
            </w:tcBorders>
            <w:vAlign w:val="center"/>
          </w:tcPr>
          <w:p w:rsidR="00810C39" w:rsidRPr="008D660B" w:rsidRDefault="00810C39" w:rsidP="00810C39">
            <w:pPr>
              <w:jc w:val="center"/>
              <w:rPr>
                <w:sz w:val="20"/>
                <w:szCs w:val="20"/>
              </w:rPr>
            </w:pPr>
            <w:r>
              <w:rPr>
                <w:sz w:val="20"/>
                <w:szCs w:val="20"/>
              </w:rPr>
              <w:t>Oui</w:t>
            </w:r>
          </w:p>
        </w:tc>
        <w:tc>
          <w:tcPr>
            <w:tcW w:w="28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sz w:val="20"/>
                <w:szCs w:val="20"/>
                <w:highlight w:val="yellow"/>
              </w:rPr>
            </w:pPr>
            <w:r w:rsidRPr="00AB0A80">
              <w:rPr>
                <w:sz w:val="20"/>
                <w:szCs w:val="20"/>
                <w:highlight w:val="yellow"/>
              </w:rPr>
              <w:t>…</w:t>
            </w:r>
          </w:p>
        </w:tc>
      </w:tr>
      <w:tr w:rsidR="00810C39" w:rsidRPr="00123C35" w:rsidTr="00810C39">
        <w:trPr>
          <w:cantSplit/>
        </w:trPr>
        <w:tc>
          <w:tcPr>
            <w:tcW w:w="1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123C35" w:rsidRDefault="00810C39" w:rsidP="00810C39">
            <w:pPr>
              <w:jc w:val="left"/>
              <w:rPr>
                <w:rFonts w:cs="Calibri"/>
              </w:rPr>
            </w:pPr>
            <w:r w:rsidRPr="00181A1F">
              <w:rPr>
                <w:sz w:val="22"/>
                <w:u w:val="single"/>
              </w:rPr>
              <w:t>Données d'identifi</w:t>
            </w:r>
            <w:r>
              <w:rPr>
                <w:sz w:val="22"/>
                <w:u w:val="single"/>
              </w:rPr>
              <w:t xml:space="preserve">cation </w:t>
            </w:r>
            <w:r>
              <w:rPr>
                <w:sz w:val="22"/>
              </w:rPr>
              <w:t xml:space="preserve">telles que : </w:t>
            </w:r>
            <w:r w:rsidRPr="00181A1F">
              <w:rPr>
                <w:sz w:val="22"/>
              </w:rPr>
              <w:t xml:space="preserve">nom et prénom, </w:t>
            </w:r>
            <w:r>
              <w:rPr>
                <w:sz w:val="22"/>
              </w:rPr>
              <w:t xml:space="preserve">date de naissance, </w:t>
            </w:r>
            <w:r w:rsidRPr="00181A1F">
              <w:rPr>
                <w:sz w:val="22"/>
              </w:rPr>
              <w:t xml:space="preserve">sexe, état civil, coordonnées de </w:t>
            </w:r>
            <w:r>
              <w:rPr>
                <w:sz w:val="22"/>
              </w:rPr>
              <w:t>contact (adresse, GSM, courriel</w:t>
            </w:r>
            <w:r w:rsidRPr="00181A1F">
              <w:rPr>
                <w:sz w:val="22"/>
              </w:rPr>
              <w:t>…)</w:t>
            </w:r>
            <w:proofErr w:type="gramStart"/>
            <w:r w:rsidRPr="00181A1F">
              <w:rPr>
                <w:sz w:val="22"/>
              </w:rPr>
              <w:t>,numéro</w:t>
            </w:r>
            <w:proofErr w:type="gramEnd"/>
            <w:r w:rsidRPr="00181A1F">
              <w:rPr>
                <w:sz w:val="22"/>
              </w:rPr>
              <w:t xml:space="preserve"> de regi</w:t>
            </w:r>
            <w:r>
              <w:rPr>
                <w:sz w:val="22"/>
              </w:rPr>
              <w:t>stre national, carte d’identité</w:t>
            </w:r>
            <w:r w:rsidRPr="00181A1F">
              <w:rPr>
                <w:sz w:val="22"/>
              </w:rPr>
              <w:t>…</w:t>
            </w:r>
          </w:p>
        </w:tc>
        <w:tc>
          <w:tcPr>
            <w:tcW w:w="646" w:type="pct"/>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Pr>
                <w:rFonts w:cs="Calibri"/>
                <w:sz w:val="20"/>
                <w:szCs w:val="20"/>
              </w:rPr>
              <w:t>Obligation légale</w:t>
            </w:r>
          </w:p>
        </w:tc>
        <w:tc>
          <w:tcPr>
            <w:tcW w:w="1771" w:type="pct"/>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181A1F">
              <w:rPr>
                <w:rFonts w:cs="Calibri"/>
                <w:sz w:val="20"/>
                <w:szCs w:val="20"/>
              </w:rPr>
              <w:t xml:space="preserve">Le numéro de registre national est l'identifiant unique qui permet de s'assurer qu'on traite </w:t>
            </w:r>
            <w:r>
              <w:rPr>
                <w:rFonts w:cs="Calibri"/>
                <w:sz w:val="20"/>
                <w:szCs w:val="20"/>
              </w:rPr>
              <w:t xml:space="preserve">bien « vos » </w:t>
            </w:r>
            <w:r w:rsidRPr="00181A1F">
              <w:rPr>
                <w:rFonts w:cs="Calibri"/>
                <w:sz w:val="20"/>
                <w:szCs w:val="20"/>
              </w:rPr>
              <w:t>données per</w:t>
            </w:r>
            <w:r>
              <w:rPr>
                <w:rFonts w:cs="Calibri"/>
                <w:sz w:val="20"/>
                <w:szCs w:val="20"/>
              </w:rPr>
              <w:t>sonnelles</w:t>
            </w:r>
            <w:r w:rsidRPr="00181A1F">
              <w:rPr>
                <w:rFonts w:cs="Calibri"/>
                <w:sz w:val="20"/>
                <w:szCs w:val="20"/>
              </w:rPr>
              <w:t>. L'ensemble des éléments d'identification sont indispensables, tant pour la garantie de</w:t>
            </w:r>
            <w:r>
              <w:rPr>
                <w:rFonts w:cs="Calibri"/>
                <w:sz w:val="20"/>
                <w:szCs w:val="20"/>
              </w:rPr>
              <w:t xml:space="preserve"> vo</w:t>
            </w:r>
            <w:r w:rsidRPr="00181A1F">
              <w:rPr>
                <w:rFonts w:cs="Calibri"/>
                <w:sz w:val="20"/>
                <w:szCs w:val="20"/>
              </w:rPr>
              <w:t xml:space="preserve">s droits sociaux que pour </w:t>
            </w:r>
            <w:r>
              <w:rPr>
                <w:rFonts w:cs="Calibri"/>
                <w:sz w:val="20"/>
                <w:szCs w:val="20"/>
              </w:rPr>
              <w:t>votre</w:t>
            </w:r>
            <w:r w:rsidRPr="00181A1F">
              <w:rPr>
                <w:rFonts w:cs="Calibri"/>
                <w:sz w:val="20"/>
                <w:szCs w:val="20"/>
              </w:rPr>
              <w:t xml:space="preserve"> défraiement</w:t>
            </w:r>
            <w:r>
              <w:rPr>
                <w:rFonts w:cs="Calibri"/>
                <w:sz w:val="20"/>
                <w:szCs w:val="20"/>
              </w:rPr>
              <w:t xml:space="preserve"> éventuel</w:t>
            </w:r>
            <w:r w:rsidRPr="00181A1F">
              <w:rPr>
                <w:rFonts w:cs="Calibri"/>
                <w:sz w:val="20"/>
                <w:szCs w:val="20"/>
              </w:rPr>
              <w:t xml:space="preserve">, </w:t>
            </w:r>
            <w:r>
              <w:rPr>
                <w:rFonts w:cs="Calibri"/>
                <w:sz w:val="20"/>
                <w:szCs w:val="20"/>
              </w:rPr>
              <w:t xml:space="preserve">le </w:t>
            </w:r>
            <w:r w:rsidRPr="00181A1F">
              <w:rPr>
                <w:rFonts w:cs="Calibri"/>
                <w:sz w:val="20"/>
                <w:szCs w:val="20"/>
              </w:rPr>
              <w:t xml:space="preserve">suivi psychosocial </w:t>
            </w:r>
            <w:r>
              <w:rPr>
                <w:rFonts w:cs="Calibri"/>
                <w:sz w:val="20"/>
                <w:szCs w:val="20"/>
              </w:rPr>
              <w:t xml:space="preserve">organisé </w:t>
            </w:r>
            <w:r w:rsidRPr="00181A1F">
              <w:rPr>
                <w:rFonts w:cs="Calibri"/>
                <w:sz w:val="20"/>
                <w:szCs w:val="20"/>
              </w:rPr>
              <w:t>et la vérification par le</w:t>
            </w:r>
            <w:r>
              <w:rPr>
                <w:rFonts w:cs="Calibri"/>
                <w:sz w:val="20"/>
                <w:szCs w:val="20"/>
              </w:rPr>
              <w:t>s</w:t>
            </w:r>
            <w:r w:rsidRPr="00181A1F">
              <w:rPr>
                <w:rFonts w:cs="Calibri"/>
                <w:sz w:val="20"/>
                <w:szCs w:val="20"/>
              </w:rPr>
              <w:t xml:space="preserve"> pouvoir</w:t>
            </w:r>
            <w:r>
              <w:rPr>
                <w:rFonts w:cs="Calibri"/>
                <w:sz w:val="20"/>
                <w:szCs w:val="20"/>
              </w:rPr>
              <w:t>s</w:t>
            </w:r>
            <w:r w:rsidRPr="00181A1F">
              <w:rPr>
                <w:rFonts w:cs="Calibri"/>
                <w:sz w:val="20"/>
                <w:szCs w:val="20"/>
              </w:rPr>
              <w:t xml:space="preserve"> </w:t>
            </w:r>
            <w:proofErr w:type="spellStart"/>
            <w:r w:rsidRPr="00181A1F">
              <w:rPr>
                <w:rFonts w:cs="Calibri"/>
                <w:sz w:val="20"/>
                <w:szCs w:val="20"/>
              </w:rPr>
              <w:t>subsidiant</w:t>
            </w:r>
            <w:r>
              <w:rPr>
                <w:rFonts w:cs="Calibri"/>
                <w:sz w:val="20"/>
                <w:szCs w:val="20"/>
              </w:rPr>
              <w:t>s</w:t>
            </w:r>
            <w:proofErr w:type="spellEnd"/>
            <w:r w:rsidRPr="00181A1F">
              <w:rPr>
                <w:rFonts w:cs="Calibri"/>
                <w:sz w:val="20"/>
                <w:szCs w:val="20"/>
              </w:rPr>
              <w:t xml:space="preserve"> que </w:t>
            </w:r>
            <w:r>
              <w:rPr>
                <w:rFonts w:cs="Calibri"/>
                <w:sz w:val="20"/>
                <w:szCs w:val="20"/>
              </w:rPr>
              <w:t>nous</w:t>
            </w:r>
            <w:r w:rsidRPr="00181A1F">
              <w:rPr>
                <w:rFonts w:cs="Calibri"/>
                <w:sz w:val="20"/>
                <w:szCs w:val="20"/>
              </w:rPr>
              <w:t xml:space="preserve"> a</w:t>
            </w:r>
            <w:r>
              <w:rPr>
                <w:rFonts w:cs="Calibri"/>
                <w:sz w:val="20"/>
                <w:szCs w:val="20"/>
              </w:rPr>
              <w:t>vons rempli correctement no</w:t>
            </w:r>
            <w:r w:rsidRPr="00181A1F">
              <w:rPr>
                <w:rFonts w:cs="Calibri"/>
                <w:sz w:val="20"/>
                <w:szCs w:val="20"/>
              </w:rPr>
              <w:t>s missions (</w:t>
            </w:r>
            <w:r>
              <w:rPr>
                <w:rFonts w:cs="Calibri"/>
                <w:sz w:val="20"/>
                <w:szCs w:val="20"/>
              </w:rPr>
              <w:t>conformité de votre statut</w:t>
            </w:r>
            <w:r w:rsidRPr="00181A1F">
              <w:rPr>
                <w:rFonts w:cs="Calibri"/>
                <w:sz w:val="20"/>
                <w:szCs w:val="20"/>
              </w:rPr>
              <w:t xml:space="preserve"> à la légalité, encadrement </w:t>
            </w:r>
            <w:r>
              <w:rPr>
                <w:rFonts w:cs="Calibri"/>
                <w:sz w:val="20"/>
                <w:szCs w:val="20"/>
              </w:rPr>
              <w:t>pédagogique</w:t>
            </w:r>
            <w:r w:rsidRPr="00181A1F">
              <w:rPr>
                <w:rFonts w:cs="Calibri"/>
                <w:sz w:val="20"/>
                <w:szCs w:val="20"/>
              </w:rPr>
              <w:t xml:space="preserve"> et administratif et psychos</w:t>
            </w:r>
            <w:r>
              <w:rPr>
                <w:rFonts w:cs="Calibri"/>
                <w:sz w:val="20"/>
                <w:szCs w:val="20"/>
              </w:rPr>
              <w:t>ocial respectant la règlementation…)</w:t>
            </w:r>
          </w:p>
        </w:tc>
        <w:tc>
          <w:tcPr>
            <w:tcW w:w="313" w:type="pct"/>
            <w:tcBorders>
              <w:top w:val="single" w:sz="4" w:space="0" w:color="000000"/>
              <w:left w:val="single" w:sz="4" w:space="0" w:color="000000"/>
              <w:bottom w:val="single" w:sz="4" w:space="0" w:color="000000"/>
              <w:right w:val="single" w:sz="4" w:space="0" w:color="000000"/>
            </w:tcBorders>
            <w:vAlign w:val="center"/>
          </w:tcPr>
          <w:p w:rsidR="00810C39" w:rsidRPr="00181A1F" w:rsidRDefault="00810C39" w:rsidP="00810C39">
            <w:pPr>
              <w:jc w:val="center"/>
              <w:rPr>
                <w:rFonts w:cs="Calibri"/>
                <w:sz w:val="20"/>
                <w:szCs w:val="20"/>
              </w:rPr>
            </w:pPr>
            <w:r>
              <w:rPr>
                <w:rFonts w:cs="Calibri"/>
                <w:sz w:val="20"/>
                <w:szCs w:val="20"/>
              </w:rPr>
              <w:t>Oui</w:t>
            </w:r>
          </w:p>
        </w:tc>
        <w:tc>
          <w:tcPr>
            <w:tcW w:w="28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rFonts w:cs="Calibri"/>
                <w:sz w:val="20"/>
                <w:szCs w:val="20"/>
                <w:highlight w:val="yellow"/>
              </w:rPr>
              <w:t>…</w:t>
            </w:r>
          </w:p>
        </w:tc>
      </w:tr>
      <w:tr w:rsidR="00810C39" w:rsidRPr="00123C35" w:rsidTr="00810C39">
        <w:trPr>
          <w:cantSplit/>
        </w:trPr>
        <w:tc>
          <w:tcPr>
            <w:tcW w:w="1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2E153C" w:rsidRDefault="00810C39" w:rsidP="00810C39">
            <w:pPr>
              <w:jc w:val="left"/>
              <w:rPr>
                <w:rFonts w:cs="Calibri"/>
              </w:rPr>
            </w:pPr>
            <w:r w:rsidRPr="002E153C">
              <w:rPr>
                <w:sz w:val="22"/>
                <w:u w:val="single"/>
              </w:rPr>
              <w:t>Données rel</w:t>
            </w:r>
            <w:r>
              <w:rPr>
                <w:sz w:val="22"/>
                <w:u w:val="single"/>
              </w:rPr>
              <w:t>atives au statut de la personne</w:t>
            </w:r>
            <w:r>
              <w:rPr>
                <w:sz w:val="22"/>
              </w:rPr>
              <w:t xml:space="preserve"> telles que : </w:t>
            </w:r>
            <w:r w:rsidRPr="002E153C">
              <w:rPr>
                <w:sz w:val="22"/>
              </w:rPr>
              <w:t xml:space="preserve">durée d'inoccupation comme demandeur d'emploi, niveau de diplôme, statut social à l'entrée en formation, personne étrangère </w:t>
            </w:r>
            <w:r>
              <w:rPr>
                <w:sz w:val="22"/>
              </w:rPr>
              <w:t>en séjour légal, permis de travail, personne en liberté conditionnelle, enregistrée auprès de l’AVIQ… avec attestation(s) des organismes compétents.</w:t>
            </w:r>
          </w:p>
        </w:tc>
        <w:tc>
          <w:tcPr>
            <w:tcW w:w="646" w:type="pct"/>
            <w:tcBorders>
              <w:top w:val="single" w:sz="4" w:space="0" w:color="000000"/>
              <w:left w:val="single" w:sz="4" w:space="0" w:color="000000"/>
              <w:bottom w:val="single" w:sz="4" w:space="0" w:color="000000"/>
              <w:right w:val="single" w:sz="4" w:space="0" w:color="000000"/>
            </w:tcBorders>
          </w:tcPr>
          <w:p w:rsidR="00810C39" w:rsidRPr="002E153C" w:rsidRDefault="00810C39" w:rsidP="00810C39">
            <w:pPr>
              <w:jc w:val="left"/>
              <w:rPr>
                <w:rFonts w:cs="Calibri"/>
                <w:sz w:val="20"/>
                <w:szCs w:val="20"/>
              </w:rPr>
            </w:pPr>
            <w:r>
              <w:rPr>
                <w:rFonts w:cs="Calibri"/>
                <w:sz w:val="20"/>
                <w:szCs w:val="20"/>
              </w:rPr>
              <w:t>Obligation légale</w:t>
            </w:r>
          </w:p>
        </w:tc>
        <w:tc>
          <w:tcPr>
            <w:tcW w:w="1771" w:type="pct"/>
            <w:tcBorders>
              <w:top w:val="single" w:sz="4" w:space="0" w:color="000000"/>
              <w:left w:val="single" w:sz="4" w:space="0" w:color="000000"/>
              <w:bottom w:val="single" w:sz="4" w:space="0" w:color="000000"/>
              <w:right w:val="single" w:sz="4" w:space="0" w:color="000000"/>
            </w:tcBorders>
          </w:tcPr>
          <w:p w:rsidR="00810C39" w:rsidRPr="002E153C" w:rsidRDefault="00810C39" w:rsidP="00810C39">
            <w:pPr>
              <w:jc w:val="left"/>
              <w:rPr>
                <w:rFonts w:cs="Calibri"/>
                <w:sz w:val="20"/>
                <w:szCs w:val="20"/>
              </w:rPr>
            </w:pPr>
            <w:r w:rsidRPr="002E153C">
              <w:rPr>
                <w:rFonts w:cs="Calibri"/>
                <w:sz w:val="20"/>
                <w:szCs w:val="20"/>
              </w:rPr>
              <w:t>Donnée</w:t>
            </w:r>
            <w:r>
              <w:rPr>
                <w:rFonts w:cs="Calibri"/>
                <w:sz w:val="20"/>
                <w:szCs w:val="20"/>
              </w:rPr>
              <w:t xml:space="preserve">s permettant de vérifier et d’attester que vous êtes </w:t>
            </w:r>
            <w:r w:rsidRPr="002E153C">
              <w:rPr>
                <w:rFonts w:cs="Calibri"/>
                <w:sz w:val="20"/>
                <w:szCs w:val="20"/>
              </w:rPr>
              <w:t xml:space="preserve">dans les conditions légales pour suivre </w:t>
            </w:r>
            <w:r>
              <w:rPr>
                <w:rFonts w:cs="Calibri"/>
                <w:sz w:val="20"/>
                <w:szCs w:val="20"/>
              </w:rPr>
              <w:t>l’activité</w:t>
            </w:r>
          </w:p>
        </w:tc>
        <w:tc>
          <w:tcPr>
            <w:tcW w:w="313" w:type="pct"/>
            <w:tcBorders>
              <w:top w:val="single" w:sz="4" w:space="0" w:color="000000"/>
              <w:left w:val="single" w:sz="4" w:space="0" w:color="000000"/>
              <w:bottom w:val="single" w:sz="4" w:space="0" w:color="000000"/>
              <w:right w:val="single" w:sz="4" w:space="0" w:color="000000"/>
            </w:tcBorders>
            <w:vAlign w:val="center"/>
          </w:tcPr>
          <w:p w:rsidR="00810C39" w:rsidRPr="002E153C" w:rsidRDefault="00810C39" w:rsidP="00810C39">
            <w:pPr>
              <w:jc w:val="center"/>
              <w:rPr>
                <w:rFonts w:cs="Calibri"/>
                <w:sz w:val="20"/>
                <w:szCs w:val="20"/>
              </w:rPr>
            </w:pPr>
            <w:r>
              <w:rPr>
                <w:rFonts w:cs="Calibri"/>
                <w:sz w:val="20"/>
                <w:szCs w:val="20"/>
              </w:rPr>
              <w:t>Oui</w:t>
            </w:r>
          </w:p>
        </w:tc>
        <w:tc>
          <w:tcPr>
            <w:tcW w:w="28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rFonts w:cs="Calibri"/>
                <w:sz w:val="20"/>
                <w:szCs w:val="20"/>
                <w:highlight w:val="yellow"/>
              </w:rPr>
              <w:t>…</w:t>
            </w:r>
          </w:p>
        </w:tc>
      </w:tr>
      <w:tr w:rsidR="00810C39" w:rsidRPr="00123C35" w:rsidTr="00810C39">
        <w:trPr>
          <w:cantSplit/>
        </w:trPr>
        <w:tc>
          <w:tcPr>
            <w:tcW w:w="1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123C35" w:rsidRDefault="00810C39" w:rsidP="00810C39">
            <w:pPr>
              <w:jc w:val="left"/>
            </w:pPr>
            <w:r w:rsidRPr="004820B2">
              <w:rPr>
                <w:sz w:val="22"/>
                <w:u w:val="single"/>
              </w:rPr>
              <w:lastRenderedPageBreak/>
              <w:t>Données administratives</w:t>
            </w:r>
            <w:r>
              <w:rPr>
                <w:sz w:val="22"/>
              </w:rPr>
              <w:t>, telles que </w:t>
            </w:r>
            <w:proofErr w:type="gramStart"/>
            <w:r>
              <w:rPr>
                <w:sz w:val="22"/>
              </w:rPr>
              <w:t>:relevé</w:t>
            </w:r>
            <w:proofErr w:type="gramEnd"/>
            <w:r>
              <w:rPr>
                <w:sz w:val="22"/>
              </w:rPr>
              <w:t xml:space="preserve"> des présences et </w:t>
            </w:r>
            <w:r w:rsidRPr="004820B2">
              <w:rPr>
                <w:sz w:val="22"/>
              </w:rPr>
              <w:t>justificatifs d'absenc</w:t>
            </w:r>
            <w:r>
              <w:rPr>
                <w:sz w:val="22"/>
              </w:rPr>
              <w:t>es</w:t>
            </w:r>
            <w:r w:rsidRPr="004820B2">
              <w:rPr>
                <w:sz w:val="22"/>
              </w:rPr>
              <w:t>, numéro de compte bancaire, organismes et/ou administrations relais pour l'ouverture o</w:t>
            </w:r>
            <w:r>
              <w:rPr>
                <w:sz w:val="22"/>
              </w:rPr>
              <w:t>u le maintien de droits sociaux,</w:t>
            </w:r>
            <w:r w:rsidRPr="004820B2">
              <w:rPr>
                <w:sz w:val="22"/>
              </w:rPr>
              <w:t xml:space="preserve"> ticket de transports…</w:t>
            </w:r>
          </w:p>
        </w:tc>
        <w:tc>
          <w:tcPr>
            <w:tcW w:w="646" w:type="pct"/>
            <w:tcBorders>
              <w:top w:val="single" w:sz="4" w:space="0" w:color="000000"/>
              <w:left w:val="single" w:sz="4" w:space="0" w:color="000000"/>
              <w:bottom w:val="single" w:sz="4" w:space="0" w:color="000000"/>
              <w:right w:val="single" w:sz="4" w:space="0" w:color="000000"/>
            </w:tcBorders>
          </w:tcPr>
          <w:p w:rsidR="00810C39" w:rsidRDefault="00810C39" w:rsidP="00810C39">
            <w:pPr>
              <w:jc w:val="left"/>
              <w:rPr>
                <w:rFonts w:cs="Calibri"/>
                <w:sz w:val="20"/>
                <w:szCs w:val="20"/>
              </w:rPr>
            </w:pPr>
            <w:r>
              <w:rPr>
                <w:rFonts w:cs="Calibri"/>
                <w:sz w:val="20"/>
                <w:szCs w:val="20"/>
              </w:rPr>
              <w:t>Obligation légale ;</w:t>
            </w:r>
          </w:p>
          <w:p w:rsidR="00810C39" w:rsidRPr="00E6685B" w:rsidRDefault="00810C39" w:rsidP="00810C39">
            <w:pPr>
              <w:jc w:val="left"/>
              <w:rPr>
                <w:sz w:val="20"/>
                <w:szCs w:val="20"/>
              </w:rPr>
            </w:pPr>
            <w:r>
              <w:rPr>
                <w:sz w:val="20"/>
                <w:szCs w:val="20"/>
              </w:rPr>
              <w:t>Exécuter le contrat</w:t>
            </w:r>
          </w:p>
        </w:tc>
        <w:tc>
          <w:tcPr>
            <w:tcW w:w="1771" w:type="pct"/>
            <w:tcBorders>
              <w:top w:val="single" w:sz="4" w:space="0" w:color="000000"/>
              <w:left w:val="single" w:sz="4" w:space="0" w:color="000000"/>
              <w:bottom w:val="single" w:sz="4" w:space="0" w:color="000000"/>
              <w:right w:val="single" w:sz="4" w:space="0" w:color="000000"/>
            </w:tcBorders>
          </w:tcPr>
          <w:p w:rsidR="00810C39" w:rsidRPr="004820B2" w:rsidRDefault="00810C39" w:rsidP="00810C39">
            <w:pPr>
              <w:jc w:val="left"/>
              <w:rPr>
                <w:rFonts w:cs="Calibri"/>
                <w:sz w:val="20"/>
                <w:szCs w:val="20"/>
              </w:rPr>
            </w:pPr>
            <w:r w:rsidRPr="004820B2">
              <w:rPr>
                <w:rFonts w:cs="Calibri"/>
                <w:sz w:val="20"/>
                <w:szCs w:val="20"/>
              </w:rPr>
              <w:t xml:space="preserve">Données nécessaires pour suivre et évaluer </w:t>
            </w:r>
            <w:r>
              <w:rPr>
                <w:rFonts w:cs="Calibri"/>
                <w:sz w:val="20"/>
                <w:szCs w:val="20"/>
              </w:rPr>
              <w:t>vos</w:t>
            </w:r>
            <w:r w:rsidRPr="004820B2">
              <w:rPr>
                <w:rFonts w:cs="Calibri"/>
                <w:sz w:val="20"/>
                <w:szCs w:val="20"/>
              </w:rPr>
              <w:t xml:space="preserve"> prestations, permettre la planification des activités, </w:t>
            </w:r>
            <w:r>
              <w:rPr>
                <w:rFonts w:cs="Calibri"/>
                <w:sz w:val="20"/>
                <w:szCs w:val="20"/>
              </w:rPr>
              <w:t>leur</w:t>
            </w:r>
            <w:r w:rsidRPr="004820B2">
              <w:rPr>
                <w:rFonts w:cs="Calibri"/>
                <w:sz w:val="20"/>
                <w:szCs w:val="20"/>
              </w:rPr>
              <w:t xml:space="preserve"> suivi ainsi </w:t>
            </w:r>
            <w:r>
              <w:rPr>
                <w:rFonts w:cs="Calibri"/>
                <w:sz w:val="20"/>
                <w:szCs w:val="20"/>
              </w:rPr>
              <w:t>que le contrôle des prestations ;</w:t>
            </w:r>
          </w:p>
          <w:p w:rsidR="00810C39" w:rsidRPr="00E6685B" w:rsidRDefault="00810C39" w:rsidP="00810C39">
            <w:pPr>
              <w:jc w:val="left"/>
              <w:rPr>
                <w:rFonts w:cs="Calibri"/>
                <w:sz w:val="20"/>
                <w:szCs w:val="20"/>
              </w:rPr>
            </w:pPr>
            <w:r>
              <w:rPr>
                <w:rFonts w:cs="Calibri"/>
                <w:sz w:val="20"/>
                <w:szCs w:val="20"/>
              </w:rPr>
              <w:t>Données nécessaires pour organiser votre accompagnement dans le cadre de l’activité, vous octroyer les avantages éventuellement prévus (</w:t>
            </w:r>
            <w:r w:rsidRPr="004820B2">
              <w:rPr>
                <w:rFonts w:cs="Calibri"/>
                <w:sz w:val="20"/>
                <w:szCs w:val="20"/>
              </w:rPr>
              <w:t>défra</w:t>
            </w:r>
            <w:r>
              <w:rPr>
                <w:rFonts w:cs="Calibri"/>
                <w:sz w:val="20"/>
                <w:szCs w:val="20"/>
              </w:rPr>
              <w:t>iement), établir l</w:t>
            </w:r>
            <w:r w:rsidRPr="004820B2">
              <w:rPr>
                <w:rFonts w:cs="Calibri"/>
                <w:sz w:val="20"/>
                <w:szCs w:val="20"/>
              </w:rPr>
              <w:t xml:space="preserve">es documents sociaux et fiscaux obligatoires, garantir </w:t>
            </w:r>
            <w:r>
              <w:rPr>
                <w:rFonts w:cs="Calibri"/>
                <w:sz w:val="20"/>
                <w:szCs w:val="20"/>
              </w:rPr>
              <w:t>vos</w:t>
            </w:r>
            <w:r w:rsidRPr="004820B2">
              <w:rPr>
                <w:rFonts w:cs="Calibri"/>
                <w:sz w:val="20"/>
                <w:szCs w:val="20"/>
              </w:rPr>
              <w:t xml:space="preserve"> droits sociaux à l'entrée ainsi que pendant</w:t>
            </w:r>
            <w:r>
              <w:rPr>
                <w:rFonts w:cs="Calibri"/>
                <w:sz w:val="20"/>
                <w:szCs w:val="20"/>
              </w:rPr>
              <w:t xml:space="preserve"> et à l'issue du contrat, remplir nos missions vis-à-vis de vous…</w:t>
            </w:r>
            <w:r w:rsidRPr="004820B2">
              <w:rPr>
                <w:rFonts w:cs="Calibri"/>
                <w:sz w:val="20"/>
                <w:szCs w:val="20"/>
              </w:rPr>
              <w:tab/>
            </w:r>
          </w:p>
        </w:tc>
        <w:tc>
          <w:tcPr>
            <w:tcW w:w="313" w:type="pct"/>
            <w:tcBorders>
              <w:top w:val="single" w:sz="4" w:space="0" w:color="000000"/>
              <w:left w:val="single" w:sz="4" w:space="0" w:color="000000"/>
              <w:bottom w:val="single" w:sz="4" w:space="0" w:color="000000"/>
              <w:right w:val="single" w:sz="4" w:space="0" w:color="000000"/>
            </w:tcBorders>
            <w:vAlign w:val="center"/>
          </w:tcPr>
          <w:p w:rsidR="00810C39" w:rsidRPr="004820B2" w:rsidRDefault="00810C39" w:rsidP="00810C39">
            <w:pPr>
              <w:jc w:val="center"/>
              <w:rPr>
                <w:rFonts w:cs="Calibri"/>
                <w:sz w:val="20"/>
                <w:szCs w:val="20"/>
              </w:rPr>
            </w:pPr>
            <w:r>
              <w:rPr>
                <w:rFonts w:cs="Calibri"/>
                <w:sz w:val="20"/>
                <w:szCs w:val="20"/>
              </w:rPr>
              <w:t>Oui</w:t>
            </w:r>
          </w:p>
        </w:tc>
        <w:tc>
          <w:tcPr>
            <w:tcW w:w="28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rFonts w:cs="Calibri"/>
                <w:sz w:val="20"/>
                <w:szCs w:val="20"/>
                <w:highlight w:val="yellow"/>
              </w:rPr>
              <w:t>…</w:t>
            </w:r>
          </w:p>
        </w:tc>
      </w:tr>
      <w:tr w:rsidR="00810C39" w:rsidRPr="00123C35" w:rsidTr="00810C39">
        <w:trPr>
          <w:cantSplit/>
        </w:trPr>
        <w:tc>
          <w:tcPr>
            <w:tcW w:w="1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ED090F" w:rsidRDefault="00810C39" w:rsidP="00810C39">
            <w:pPr>
              <w:jc w:val="left"/>
              <w:rPr>
                <w:rFonts w:cs="Calibri"/>
                <w:u w:val="single"/>
              </w:rPr>
            </w:pPr>
            <w:r w:rsidRPr="004820B2">
              <w:rPr>
                <w:sz w:val="22"/>
                <w:u w:val="single"/>
              </w:rPr>
              <w:t xml:space="preserve">Données </w:t>
            </w:r>
            <w:r>
              <w:rPr>
                <w:sz w:val="22"/>
                <w:u w:val="single"/>
              </w:rPr>
              <w:t>pédagogiques</w:t>
            </w:r>
            <w:r>
              <w:rPr>
                <w:sz w:val="22"/>
              </w:rPr>
              <w:t xml:space="preserve">, telles que : </w:t>
            </w:r>
            <w:r w:rsidRPr="006C0240">
              <w:rPr>
                <w:sz w:val="22"/>
              </w:rPr>
              <w:t>parcours scolaire</w:t>
            </w:r>
            <w:r>
              <w:rPr>
                <w:sz w:val="22"/>
              </w:rPr>
              <w:t xml:space="preserve"> et professionnel, dernier diplôme</w:t>
            </w:r>
            <w:r w:rsidRPr="006C0240">
              <w:rPr>
                <w:sz w:val="22"/>
              </w:rPr>
              <w:t xml:space="preserve"> et</w:t>
            </w:r>
            <w:r>
              <w:rPr>
                <w:sz w:val="22"/>
              </w:rPr>
              <w:t xml:space="preserve"> certificats/brevets éventuels, évaluations techniques/pédagogiques</w:t>
            </w:r>
            <w:r w:rsidRPr="006C0240">
              <w:rPr>
                <w:sz w:val="22"/>
              </w:rPr>
              <w:t>…</w:t>
            </w:r>
          </w:p>
        </w:tc>
        <w:tc>
          <w:tcPr>
            <w:tcW w:w="646" w:type="pct"/>
            <w:tcBorders>
              <w:top w:val="single" w:sz="4" w:space="0" w:color="000000"/>
              <w:left w:val="single" w:sz="4" w:space="0" w:color="000000"/>
              <w:bottom w:val="single" w:sz="4" w:space="0" w:color="000000"/>
              <w:right w:val="single" w:sz="4" w:space="0" w:color="000000"/>
            </w:tcBorders>
          </w:tcPr>
          <w:p w:rsidR="00810C39" w:rsidRDefault="00810C39" w:rsidP="00810C39">
            <w:pPr>
              <w:jc w:val="left"/>
              <w:rPr>
                <w:rFonts w:cs="Calibri"/>
                <w:sz w:val="20"/>
                <w:szCs w:val="20"/>
              </w:rPr>
            </w:pPr>
            <w:r>
              <w:rPr>
                <w:rFonts w:cs="Calibri"/>
                <w:sz w:val="20"/>
                <w:szCs w:val="20"/>
              </w:rPr>
              <w:t>Obligation légale ;</w:t>
            </w:r>
          </w:p>
          <w:p w:rsidR="00810C39" w:rsidRDefault="00810C39" w:rsidP="00810C39">
            <w:pPr>
              <w:jc w:val="left"/>
              <w:rPr>
                <w:rFonts w:cs="Calibri"/>
                <w:sz w:val="20"/>
                <w:szCs w:val="20"/>
              </w:rPr>
            </w:pPr>
            <w:r>
              <w:rPr>
                <w:rFonts w:cs="Calibri"/>
                <w:sz w:val="20"/>
                <w:szCs w:val="20"/>
              </w:rPr>
              <w:t>Exécuter le contrat</w:t>
            </w:r>
          </w:p>
        </w:tc>
        <w:tc>
          <w:tcPr>
            <w:tcW w:w="1771" w:type="pct"/>
            <w:tcBorders>
              <w:top w:val="single" w:sz="4" w:space="0" w:color="000000"/>
              <w:left w:val="single" w:sz="4" w:space="0" w:color="000000"/>
              <w:bottom w:val="single" w:sz="4" w:space="0" w:color="000000"/>
              <w:right w:val="single" w:sz="4" w:space="0" w:color="000000"/>
            </w:tcBorders>
          </w:tcPr>
          <w:p w:rsidR="00810C39" w:rsidRPr="00ED090F" w:rsidRDefault="00810C39" w:rsidP="00810C39">
            <w:pPr>
              <w:jc w:val="left"/>
              <w:rPr>
                <w:rFonts w:cs="Calibri"/>
                <w:sz w:val="20"/>
                <w:szCs w:val="20"/>
              </w:rPr>
            </w:pPr>
            <w:r>
              <w:rPr>
                <w:rFonts w:cs="Calibri"/>
                <w:sz w:val="20"/>
                <w:szCs w:val="20"/>
              </w:rPr>
              <w:t xml:space="preserve">Données </w:t>
            </w:r>
            <w:r w:rsidRPr="006C0240">
              <w:rPr>
                <w:rFonts w:cs="Calibri"/>
                <w:sz w:val="20"/>
                <w:szCs w:val="20"/>
              </w:rPr>
              <w:t>nécessaire</w:t>
            </w:r>
            <w:r>
              <w:rPr>
                <w:rFonts w:cs="Calibri"/>
                <w:sz w:val="20"/>
                <w:szCs w:val="20"/>
              </w:rPr>
              <w:t xml:space="preserve">s au </w:t>
            </w:r>
            <w:r w:rsidRPr="006C0240">
              <w:rPr>
                <w:rFonts w:cs="Calibri"/>
                <w:sz w:val="20"/>
                <w:szCs w:val="20"/>
              </w:rPr>
              <w:t xml:space="preserve">du bilan pédagogique, </w:t>
            </w:r>
            <w:r>
              <w:rPr>
                <w:rFonts w:cs="Calibri"/>
                <w:sz w:val="20"/>
                <w:szCs w:val="20"/>
              </w:rPr>
              <w:t xml:space="preserve">à l’élaboration de votre </w:t>
            </w:r>
            <w:r w:rsidRPr="006C0240">
              <w:rPr>
                <w:rFonts w:cs="Calibri"/>
                <w:sz w:val="20"/>
                <w:szCs w:val="20"/>
              </w:rPr>
              <w:t>p</w:t>
            </w:r>
            <w:r>
              <w:rPr>
                <w:rFonts w:cs="Calibri"/>
                <w:sz w:val="20"/>
                <w:szCs w:val="20"/>
              </w:rPr>
              <w:t>rogramme individuel</w:t>
            </w:r>
            <w:r w:rsidRPr="006C0240">
              <w:rPr>
                <w:rFonts w:cs="Calibri"/>
                <w:sz w:val="20"/>
                <w:szCs w:val="20"/>
              </w:rPr>
              <w:t xml:space="preserve">, </w:t>
            </w:r>
            <w:r>
              <w:rPr>
                <w:rFonts w:cs="Calibri"/>
                <w:sz w:val="20"/>
                <w:szCs w:val="20"/>
              </w:rPr>
              <w:t>à votre</w:t>
            </w:r>
            <w:r w:rsidRPr="006C0240">
              <w:rPr>
                <w:rFonts w:cs="Calibri"/>
                <w:sz w:val="20"/>
                <w:szCs w:val="20"/>
              </w:rPr>
              <w:t xml:space="preserve"> suivi pédagogique</w:t>
            </w:r>
            <w:r>
              <w:rPr>
                <w:rFonts w:cs="Calibri"/>
                <w:sz w:val="20"/>
                <w:szCs w:val="20"/>
              </w:rPr>
              <w:t xml:space="preserve"> et aux évaluations</w:t>
            </w:r>
            <w:r w:rsidRPr="006C0240">
              <w:rPr>
                <w:rFonts w:cs="Calibri"/>
                <w:sz w:val="20"/>
                <w:szCs w:val="20"/>
              </w:rPr>
              <w:t xml:space="preserve">, à la préparation </w:t>
            </w:r>
            <w:r>
              <w:rPr>
                <w:rFonts w:cs="Calibri"/>
                <w:sz w:val="20"/>
                <w:szCs w:val="20"/>
              </w:rPr>
              <w:t>de l’ « après », etc.</w:t>
            </w:r>
          </w:p>
        </w:tc>
        <w:tc>
          <w:tcPr>
            <w:tcW w:w="313" w:type="pct"/>
            <w:tcBorders>
              <w:top w:val="single" w:sz="4" w:space="0" w:color="000000"/>
              <w:left w:val="single" w:sz="4" w:space="0" w:color="000000"/>
              <w:bottom w:val="single" w:sz="4" w:space="0" w:color="000000"/>
              <w:right w:val="single" w:sz="4" w:space="0" w:color="000000"/>
            </w:tcBorders>
            <w:vAlign w:val="center"/>
          </w:tcPr>
          <w:p w:rsidR="00810C39" w:rsidRDefault="00810C39" w:rsidP="00810C39">
            <w:pPr>
              <w:jc w:val="center"/>
              <w:rPr>
                <w:rFonts w:cs="Calibri"/>
                <w:sz w:val="20"/>
                <w:szCs w:val="20"/>
              </w:rPr>
            </w:pPr>
            <w:r>
              <w:rPr>
                <w:rFonts w:cs="Calibri"/>
                <w:sz w:val="20"/>
                <w:szCs w:val="20"/>
              </w:rPr>
              <w:t>Oui</w:t>
            </w:r>
          </w:p>
        </w:tc>
        <w:tc>
          <w:tcPr>
            <w:tcW w:w="28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rFonts w:cs="Calibri"/>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r w:rsidR="00810C39" w:rsidRPr="00123C35" w:rsidTr="00810C39">
        <w:trPr>
          <w:cantSplit/>
        </w:trPr>
        <w:tc>
          <w:tcPr>
            <w:tcW w:w="1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123C35" w:rsidRDefault="00810C39" w:rsidP="00810C39">
            <w:pPr>
              <w:jc w:val="left"/>
              <w:rPr>
                <w:rFonts w:cs="Calibri"/>
              </w:rPr>
            </w:pPr>
            <w:r w:rsidRPr="00ED090F">
              <w:rPr>
                <w:rFonts w:cs="Calibri"/>
                <w:sz w:val="22"/>
                <w:u w:val="single"/>
              </w:rPr>
              <w:t>Données psychosociales</w:t>
            </w:r>
            <w:r>
              <w:rPr>
                <w:rFonts w:cs="Calibri"/>
                <w:sz w:val="22"/>
              </w:rPr>
              <w:t xml:space="preserve">, telles que : </w:t>
            </w:r>
            <w:r w:rsidRPr="00ED090F">
              <w:rPr>
                <w:rFonts w:cs="Calibri"/>
                <w:sz w:val="22"/>
              </w:rPr>
              <w:t xml:space="preserve">diverses aides et relais mis en place (logement, assuétude, milieu carcéral, planning familial, médiation de dettes…), </w:t>
            </w:r>
            <w:r>
              <w:rPr>
                <w:rFonts w:cs="Calibri"/>
                <w:sz w:val="22"/>
              </w:rPr>
              <w:t xml:space="preserve">résolution </w:t>
            </w:r>
            <w:r w:rsidRPr="00ED090F">
              <w:rPr>
                <w:rFonts w:cs="Calibri"/>
                <w:sz w:val="22"/>
              </w:rPr>
              <w:t xml:space="preserve">de problématiques sociales et/ou psychologiques, </w:t>
            </w:r>
            <w:r>
              <w:rPr>
                <w:rFonts w:cs="Calibri"/>
                <w:sz w:val="22"/>
              </w:rPr>
              <w:t xml:space="preserve">évaluations sociales, </w:t>
            </w:r>
            <w:r w:rsidRPr="00ED090F">
              <w:rPr>
                <w:rFonts w:cs="Calibri"/>
                <w:sz w:val="22"/>
              </w:rPr>
              <w:t>relais vers des orga</w:t>
            </w:r>
            <w:r>
              <w:rPr>
                <w:rFonts w:cs="Calibri"/>
                <w:sz w:val="22"/>
              </w:rPr>
              <w:t>nismes pour suivi thérapeutique</w:t>
            </w:r>
            <w:r w:rsidRPr="00ED090F">
              <w:rPr>
                <w:rFonts w:cs="Calibri"/>
                <w:sz w:val="22"/>
              </w:rPr>
              <w:t>...</w:t>
            </w:r>
          </w:p>
        </w:tc>
        <w:tc>
          <w:tcPr>
            <w:tcW w:w="646" w:type="pct"/>
            <w:tcBorders>
              <w:top w:val="single" w:sz="4" w:space="0" w:color="000000"/>
              <w:left w:val="single" w:sz="4" w:space="0" w:color="000000"/>
              <w:bottom w:val="single" w:sz="4" w:space="0" w:color="000000"/>
              <w:right w:val="single" w:sz="4" w:space="0" w:color="000000"/>
            </w:tcBorders>
          </w:tcPr>
          <w:p w:rsidR="00810C39" w:rsidRDefault="00810C39" w:rsidP="00810C39">
            <w:pPr>
              <w:jc w:val="left"/>
              <w:rPr>
                <w:rFonts w:cs="Calibri"/>
                <w:sz w:val="20"/>
                <w:szCs w:val="20"/>
              </w:rPr>
            </w:pPr>
            <w:r>
              <w:rPr>
                <w:rFonts w:cs="Calibri"/>
                <w:sz w:val="20"/>
                <w:szCs w:val="20"/>
              </w:rPr>
              <w:t>Obligation légale ;</w:t>
            </w:r>
          </w:p>
          <w:p w:rsidR="00810C39" w:rsidRPr="00E6685B" w:rsidRDefault="00810C39" w:rsidP="00810C39">
            <w:pPr>
              <w:jc w:val="left"/>
              <w:rPr>
                <w:rFonts w:cs="Calibri"/>
                <w:sz w:val="20"/>
                <w:szCs w:val="20"/>
              </w:rPr>
            </w:pPr>
            <w:r>
              <w:rPr>
                <w:rFonts w:cs="Calibri"/>
                <w:sz w:val="20"/>
                <w:szCs w:val="20"/>
              </w:rPr>
              <w:t>Exécuter le contrat</w:t>
            </w:r>
          </w:p>
        </w:tc>
        <w:tc>
          <w:tcPr>
            <w:tcW w:w="1771" w:type="pct"/>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ED090F">
              <w:rPr>
                <w:rFonts w:cs="Calibri"/>
                <w:sz w:val="20"/>
                <w:szCs w:val="20"/>
              </w:rPr>
              <w:t xml:space="preserve">Données </w:t>
            </w:r>
            <w:r>
              <w:rPr>
                <w:rFonts w:cs="Calibri"/>
                <w:sz w:val="20"/>
                <w:szCs w:val="20"/>
              </w:rPr>
              <w:t xml:space="preserve">nécessaire à l’élaboration du bilan, à la préparation de votre projet personnel, </w:t>
            </w:r>
            <w:r w:rsidRPr="00013EDA">
              <w:rPr>
                <w:rFonts w:cs="Calibri"/>
                <w:sz w:val="20"/>
                <w:szCs w:val="20"/>
              </w:rPr>
              <w:t xml:space="preserve">à votre suivi </w:t>
            </w:r>
            <w:r>
              <w:rPr>
                <w:rFonts w:cs="Calibri"/>
                <w:sz w:val="20"/>
                <w:szCs w:val="20"/>
              </w:rPr>
              <w:t>social</w:t>
            </w:r>
            <w:r w:rsidRPr="00013EDA">
              <w:rPr>
                <w:rFonts w:cs="Calibri"/>
                <w:sz w:val="20"/>
                <w:szCs w:val="20"/>
              </w:rPr>
              <w:t xml:space="preserve"> et aux évaluations,</w:t>
            </w:r>
            <w:r>
              <w:rPr>
                <w:rFonts w:cs="Calibri"/>
                <w:sz w:val="20"/>
                <w:szCs w:val="20"/>
              </w:rPr>
              <w:t xml:space="preserve"> à l’organisation d’activités individuelles et collectives dans le cadre de l’accompagnement social qui vous est proposé</w:t>
            </w:r>
          </w:p>
        </w:tc>
        <w:tc>
          <w:tcPr>
            <w:tcW w:w="313" w:type="pct"/>
            <w:tcBorders>
              <w:top w:val="single" w:sz="4" w:space="0" w:color="000000"/>
              <w:left w:val="single" w:sz="4" w:space="0" w:color="000000"/>
              <w:bottom w:val="single" w:sz="4" w:space="0" w:color="000000"/>
              <w:right w:val="single" w:sz="4" w:space="0" w:color="000000"/>
            </w:tcBorders>
            <w:vAlign w:val="center"/>
          </w:tcPr>
          <w:p w:rsidR="00810C39" w:rsidRPr="00ED090F" w:rsidRDefault="00810C39" w:rsidP="00810C39">
            <w:pPr>
              <w:jc w:val="center"/>
              <w:rPr>
                <w:rFonts w:cs="Calibri"/>
                <w:sz w:val="20"/>
                <w:szCs w:val="20"/>
              </w:rPr>
            </w:pPr>
            <w:r>
              <w:rPr>
                <w:rFonts w:cs="Calibri"/>
                <w:sz w:val="20"/>
                <w:szCs w:val="20"/>
              </w:rPr>
              <w:t>Oui</w:t>
            </w:r>
          </w:p>
        </w:tc>
        <w:tc>
          <w:tcPr>
            <w:tcW w:w="28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rFonts w:cs="Calibri"/>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r w:rsidR="00810C39" w:rsidRPr="00123C35" w:rsidTr="00810C39">
        <w:trPr>
          <w:cantSplit/>
        </w:trPr>
        <w:tc>
          <w:tcPr>
            <w:tcW w:w="12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123C35" w:rsidRDefault="00810C39" w:rsidP="00810C39">
            <w:pPr>
              <w:jc w:val="left"/>
              <w:rPr>
                <w:rFonts w:cs="Calibri"/>
              </w:rPr>
            </w:pPr>
            <w:r>
              <w:rPr>
                <w:rFonts w:cs="Calibri"/>
                <w:sz w:val="22"/>
                <w:u w:val="single"/>
              </w:rPr>
              <w:t xml:space="preserve">Données </w:t>
            </w:r>
            <w:r w:rsidRPr="007810AD">
              <w:rPr>
                <w:rFonts w:cs="Calibri"/>
                <w:sz w:val="22"/>
                <w:u w:val="single"/>
              </w:rPr>
              <w:t xml:space="preserve">relatives </w:t>
            </w:r>
            <w:r>
              <w:rPr>
                <w:rFonts w:cs="Calibri"/>
                <w:sz w:val="22"/>
                <w:u w:val="single"/>
              </w:rPr>
              <w:t>à la sécurité/santé au travail</w:t>
            </w:r>
            <w:r>
              <w:rPr>
                <w:rFonts w:cs="Calibri"/>
                <w:sz w:val="22"/>
              </w:rPr>
              <w:t>, telles que : taille et</w:t>
            </w:r>
            <w:r w:rsidRPr="007810AD">
              <w:rPr>
                <w:rFonts w:cs="Calibri"/>
                <w:sz w:val="22"/>
              </w:rPr>
              <w:t xml:space="preserve"> pointure</w:t>
            </w:r>
            <w:r>
              <w:rPr>
                <w:rFonts w:cs="Calibri"/>
                <w:sz w:val="22"/>
              </w:rPr>
              <w:t xml:space="preserve"> pour des équipements de protection individuelle</w:t>
            </w:r>
            <w:r w:rsidRPr="007810AD">
              <w:rPr>
                <w:rFonts w:cs="Calibri"/>
                <w:sz w:val="22"/>
              </w:rPr>
              <w:t xml:space="preserve">, </w:t>
            </w:r>
            <w:r>
              <w:rPr>
                <w:rFonts w:cs="Calibri"/>
                <w:sz w:val="22"/>
              </w:rPr>
              <w:t>certificat d’aptitude</w:t>
            </w:r>
            <w:r w:rsidRPr="007810AD">
              <w:rPr>
                <w:rFonts w:cs="Calibri"/>
                <w:sz w:val="22"/>
              </w:rPr>
              <w:t>...</w:t>
            </w:r>
          </w:p>
        </w:tc>
        <w:tc>
          <w:tcPr>
            <w:tcW w:w="646" w:type="pct"/>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Pr>
                <w:rFonts w:cs="Calibri"/>
                <w:sz w:val="20"/>
                <w:szCs w:val="20"/>
              </w:rPr>
              <w:t>Obligation légale</w:t>
            </w:r>
          </w:p>
        </w:tc>
        <w:tc>
          <w:tcPr>
            <w:tcW w:w="1771" w:type="pct"/>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376238">
              <w:rPr>
                <w:rFonts w:cs="Calibri"/>
                <w:sz w:val="20"/>
                <w:szCs w:val="20"/>
              </w:rPr>
              <w:t xml:space="preserve">Données nécessaires pour </w:t>
            </w:r>
            <w:r>
              <w:rPr>
                <w:rFonts w:cs="Calibri"/>
                <w:sz w:val="20"/>
                <w:szCs w:val="20"/>
              </w:rPr>
              <w:t>vous fournir</w:t>
            </w:r>
            <w:r w:rsidRPr="00376238">
              <w:rPr>
                <w:rFonts w:cs="Calibri"/>
                <w:sz w:val="20"/>
                <w:szCs w:val="20"/>
              </w:rPr>
              <w:t xml:space="preserve"> les équipements de protection individue</w:t>
            </w:r>
            <w:r>
              <w:rPr>
                <w:rFonts w:cs="Calibri"/>
                <w:sz w:val="20"/>
                <w:szCs w:val="20"/>
              </w:rPr>
              <w:t>lle éventuellement obligatoires, vaccination et autres mesures à prendre afin d’assurer votre sécurité et votre santé dans le cadre de l’activité suivie</w:t>
            </w:r>
          </w:p>
        </w:tc>
        <w:tc>
          <w:tcPr>
            <w:tcW w:w="313" w:type="pct"/>
            <w:tcBorders>
              <w:top w:val="single" w:sz="4" w:space="0" w:color="000000"/>
              <w:left w:val="single" w:sz="4" w:space="0" w:color="000000"/>
              <w:bottom w:val="single" w:sz="4" w:space="0" w:color="000000"/>
              <w:right w:val="single" w:sz="4" w:space="0" w:color="000000"/>
            </w:tcBorders>
            <w:vAlign w:val="center"/>
          </w:tcPr>
          <w:p w:rsidR="00810C39" w:rsidRPr="00376238" w:rsidRDefault="00810C39" w:rsidP="00810C39">
            <w:pPr>
              <w:jc w:val="center"/>
              <w:rPr>
                <w:rFonts w:cs="Calibri"/>
                <w:sz w:val="20"/>
                <w:szCs w:val="20"/>
              </w:rPr>
            </w:pPr>
            <w:r>
              <w:rPr>
                <w:rFonts w:cs="Calibri"/>
                <w:sz w:val="20"/>
                <w:szCs w:val="20"/>
              </w:rPr>
              <w:t>Oui</w:t>
            </w:r>
          </w:p>
        </w:tc>
        <w:tc>
          <w:tcPr>
            <w:tcW w:w="28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rFonts w:cs="Calibri"/>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bl>
    <w:p w:rsidR="00810C39" w:rsidRDefault="00810C39" w:rsidP="00810C39"/>
    <w:p w:rsidR="00810C39" w:rsidRDefault="00810C39" w:rsidP="00810C39">
      <w:pPr>
        <w:sectPr w:rsidR="00810C39" w:rsidSect="00810C39">
          <w:headerReference w:type="first" r:id="rId14"/>
          <w:footerReference w:type="first" r:id="rId15"/>
          <w:pgSz w:w="16838" w:h="11906" w:orient="landscape"/>
          <w:pgMar w:top="1134" w:right="851" w:bottom="1276" w:left="709" w:header="284" w:footer="404" w:gutter="0"/>
          <w:cols w:space="708"/>
          <w:titlePg/>
          <w:docGrid w:linePitch="360"/>
        </w:sectPr>
      </w:pPr>
    </w:p>
    <w:p w:rsidR="00810C39" w:rsidRDefault="00810C39" w:rsidP="00810C39">
      <w:pPr>
        <w:pStyle w:val="Titre2"/>
      </w:pPr>
      <w:bookmarkStart w:id="10" w:name="_Toc24721965"/>
      <w:bookmarkStart w:id="11" w:name="_Toc38373424"/>
      <w:r>
        <w:lastRenderedPageBreak/>
        <w:t>Source des données personnelles</w:t>
      </w:r>
      <w:bookmarkEnd w:id="10"/>
      <w:bookmarkEnd w:id="11"/>
    </w:p>
    <w:p w:rsidR="00810C39" w:rsidRDefault="00810C39" w:rsidP="00810C39">
      <w:pPr>
        <w:rPr>
          <w:i/>
        </w:rPr>
      </w:pPr>
      <w:r>
        <w:t xml:space="preserve">C’est à vous à nous communiquer, </w:t>
      </w:r>
      <w:r w:rsidRPr="00A5079D">
        <w:t xml:space="preserve">dès </w:t>
      </w:r>
      <w:r>
        <w:t xml:space="preserve">votre </w:t>
      </w:r>
      <w:r w:rsidRPr="00A5079D">
        <w:t>ent</w:t>
      </w:r>
      <w:r>
        <w:t>rée ou au moment où nous vous l</w:t>
      </w:r>
      <w:r w:rsidRPr="00A5079D">
        <w:t xml:space="preserve">es </w:t>
      </w:r>
      <w:r>
        <w:t>demandons (par exemple lors d’une séance d’information en vue d’un recrutement),</w:t>
      </w:r>
      <w:r w:rsidR="00022652">
        <w:t xml:space="preserve"> </w:t>
      </w:r>
      <w:r>
        <w:t xml:space="preserve">les </w:t>
      </w:r>
      <w:r w:rsidRPr="00A5079D">
        <w:t>données personnelles</w:t>
      </w:r>
      <w:r>
        <w:t xml:space="preserve"> qui nous sont </w:t>
      </w:r>
      <w:r w:rsidRPr="00D22D39">
        <w:t xml:space="preserve">nécessaires </w:t>
      </w:r>
      <w:r>
        <w:t xml:space="preserve">pour appliquer correctement nos obligations </w:t>
      </w:r>
      <w:r w:rsidRPr="007C1A78">
        <w:t>légales</w:t>
      </w:r>
      <w:r>
        <w:t xml:space="preserve"> et respecter nos obligations contractuelles vis-à-vis de vous. </w:t>
      </w:r>
      <w:r>
        <w:rPr>
          <w:i/>
        </w:rPr>
        <w:t>Par exemple : vos noms et prénoms, adresse, état civil, numéro de compte bancaire…</w:t>
      </w:r>
    </w:p>
    <w:p w:rsidR="00810C39" w:rsidRDefault="00810C39" w:rsidP="00810C39"/>
    <w:p w:rsidR="00810C39" w:rsidRPr="007C1A78" w:rsidRDefault="00810C39" w:rsidP="00810C39">
      <w:r>
        <w:t xml:space="preserve">En cas de changement dans les informations que vous nous avez transmises, vous êtes tenus de nous en informer spontanément et sans délai. </w:t>
      </w:r>
    </w:p>
    <w:p w:rsidR="00810C39" w:rsidRDefault="00810C39" w:rsidP="00810C39"/>
    <w:p w:rsidR="00810C39" w:rsidRDefault="00810C39" w:rsidP="00810C39">
      <w:r>
        <w:t xml:space="preserve">Certaines données personnelles peuvent nécessiter que vous donniez expressément votre consentement pour que nous soyons autorisés à les collecter. </w:t>
      </w:r>
      <w:r>
        <w:rPr>
          <w:i/>
        </w:rPr>
        <w:t>Par exemple : coordonnée d’un(e) de vos proche à contacter en cas de problème/accident, photographie pour illustrer notre site internet…</w:t>
      </w:r>
      <w:r>
        <w:t xml:space="preserve"> Dans ce cas particulier, nous ne traiterons ces données </w:t>
      </w:r>
      <w:r w:rsidRPr="00992574">
        <w:t>qu</w:t>
      </w:r>
      <w:r>
        <w:t>’avec votre accord et ne les utiliserons que conformément à l’objectif poursuivi et pour lequel vous serez préalablement informé. Vous aurez dans ce cas le libre choix de donner votre accord</w:t>
      </w:r>
      <w:r w:rsidRPr="00992574">
        <w:t xml:space="preserve">, de refuser ou de </w:t>
      </w:r>
      <w:r>
        <w:t>retirer votre accord</w:t>
      </w:r>
      <w:r w:rsidRPr="00992574">
        <w:t xml:space="preserve"> par la suite, sans conséquences négatives.</w:t>
      </w:r>
    </w:p>
    <w:p w:rsidR="00810C39" w:rsidRDefault="00810C39" w:rsidP="00810C39"/>
    <w:p w:rsidR="00810C39" w:rsidRPr="00A5079D" w:rsidRDefault="00810C39" w:rsidP="00810C39">
      <w:r>
        <w:t>Dans le cas où vous refusez de transmettre l</w:t>
      </w:r>
      <w:r w:rsidRPr="00A5079D">
        <w:t xml:space="preserve">es données et que ce refus </w:t>
      </w:r>
      <w:r>
        <w:t xml:space="preserve">nous </w:t>
      </w:r>
      <w:r w:rsidRPr="00A5079D">
        <w:t xml:space="preserve">empêche </w:t>
      </w:r>
      <w:r>
        <w:t>d’exécuter no</w:t>
      </w:r>
      <w:r w:rsidRPr="00A5079D">
        <w:t>s obligations</w:t>
      </w:r>
      <w:r>
        <w:t>, l’inscription ou la poursuite du contrat</w:t>
      </w:r>
      <w:r w:rsidRPr="00A5079D">
        <w:t xml:space="preserve"> n’est pas garanti</w:t>
      </w:r>
      <w:r>
        <w:t>e</w:t>
      </w:r>
      <w:r w:rsidRPr="00A5079D">
        <w:t>.</w:t>
      </w:r>
    </w:p>
    <w:p w:rsidR="00810C39" w:rsidRDefault="00810C39" w:rsidP="00810C39"/>
    <w:p w:rsidR="00810C39" w:rsidRDefault="00810C39" w:rsidP="00810C39">
      <w:r>
        <w:t xml:space="preserve">Nous vous informons ci-dessous </w:t>
      </w:r>
      <w:r w:rsidRPr="00D22D39">
        <w:t xml:space="preserve">sur </w:t>
      </w:r>
      <w:r>
        <w:t xml:space="preserve">votre </w:t>
      </w:r>
      <w:r w:rsidRPr="00D22D39">
        <w:t xml:space="preserve">obligation ou non </w:t>
      </w:r>
      <w:r>
        <w:t>de nous communiquer l</w:t>
      </w:r>
      <w:r w:rsidRPr="00D22D39">
        <w:t>es données</w:t>
      </w:r>
      <w:r>
        <w:t xml:space="preserve"> demandées, ainsi que </w:t>
      </w:r>
      <w:r w:rsidRPr="00D22D39">
        <w:t xml:space="preserve">sur les conséquences </w:t>
      </w:r>
      <w:r>
        <w:t>en cas de refus de votre part</w:t>
      </w:r>
      <w:r w:rsidRPr="00D22D39">
        <w:t>.</w:t>
      </w:r>
    </w:p>
    <w:p w:rsidR="00810C39" w:rsidRDefault="00810C39" w:rsidP="00810C39">
      <w:pPr>
        <w:rPr>
          <w:highlight w:val="yellow"/>
        </w:rPr>
      </w:pPr>
    </w:p>
    <w:tbl>
      <w:tblPr>
        <w:tblW w:w="9510" w:type="dxa"/>
        <w:tblInd w:w="-5" w:type="dxa"/>
        <w:tblLayout w:type="fixed"/>
        <w:tblCellMar>
          <w:top w:w="85" w:type="dxa"/>
          <w:left w:w="85" w:type="dxa"/>
          <w:bottom w:w="85" w:type="dxa"/>
          <w:right w:w="85" w:type="dxa"/>
        </w:tblCellMar>
        <w:tblLook w:val="01E0"/>
      </w:tblPr>
      <w:tblGrid>
        <w:gridCol w:w="2127"/>
        <w:gridCol w:w="1559"/>
        <w:gridCol w:w="1984"/>
        <w:gridCol w:w="960"/>
        <w:gridCol w:w="960"/>
        <w:gridCol w:w="960"/>
        <w:gridCol w:w="960"/>
      </w:tblGrid>
      <w:tr w:rsidR="00810C39" w:rsidRPr="00186408" w:rsidTr="00810C39">
        <w:trPr>
          <w:cantSplit/>
          <w:tblHeader/>
        </w:trPr>
        <w:tc>
          <w:tcPr>
            <w:tcW w:w="212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810C39" w:rsidRPr="00186408" w:rsidRDefault="00810C39" w:rsidP="00810C39">
            <w:pPr>
              <w:jc w:val="center"/>
              <w:rPr>
                <w:rFonts w:cs="Calibri"/>
                <w:i/>
              </w:rPr>
            </w:pPr>
            <w:r w:rsidRPr="00186408">
              <w:rPr>
                <w:i/>
                <w:sz w:val="22"/>
              </w:rPr>
              <w:t>Catégorie de données personnelles</w:t>
            </w:r>
          </w:p>
        </w:tc>
        <w:tc>
          <w:tcPr>
            <w:tcW w:w="155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810C39" w:rsidRPr="00186408" w:rsidRDefault="00810C39" w:rsidP="00810C39">
            <w:pPr>
              <w:jc w:val="center"/>
              <w:rPr>
                <w:rFonts w:cs="Calibri"/>
                <w:i/>
              </w:rPr>
            </w:pPr>
            <w:r>
              <w:rPr>
                <w:i/>
                <w:sz w:val="22"/>
              </w:rPr>
              <w:t>Êtes-vous</w:t>
            </w:r>
            <w:r w:rsidRPr="00186408">
              <w:rPr>
                <w:i/>
                <w:sz w:val="22"/>
              </w:rPr>
              <w:t xml:space="preserve"> obligé</w:t>
            </w:r>
            <w:r>
              <w:rPr>
                <w:i/>
                <w:sz w:val="22"/>
              </w:rPr>
              <w:t>s</w:t>
            </w:r>
            <w:r w:rsidRPr="00186408">
              <w:rPr>
                <w:i/>
                <w:sz w:val="22"/>
              </w:rPr>
              <w:t xml:space="preserve"> de fournir les données personnelles ?</w:t>
            </w:r>
          </w:p>
        </w:tc>
        <w:tc>
          <w:tcPr>
            <w:tcW w:w="1984"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810C39" w:rsidRPr="00186408" w:rsidRDefault="00810C39" w:rsidP="00810C39">
            <w:pPr>
              <w:jc w:val="center"/>
              <w:rPr>
                <w:rFonts w:cs="Calibri"/>
                <w:i/>
              </w:rPr>
            </w:pPr>
            <w:r w:rsidRPr="00186408">
              <w:rPr>
                <w:i/>
                <w:sz w:val="22"/>
              </w:rPr>
              <w:t xml:space="preserve">Que se passe-t-il si </w:t>
            </w:r>
            <w:r>
              <w:rPr>
                <w:i/>
                <w:sz w:val="22"/>
              </w:rPr>
              <w:t>vous ne fournissez</w:t>
            </w:r>
            <w:r w:rsidRPr="00186408">
              <w:rPr>
                <w:i/>
                <w:sz w:val="22"/>
              </w:rPr>
              <w:t xml:space="preserve"> pas ces </w:t>
            </w:r>
            <w:r w:rsidRPr="00186408">
              <w:rPr>
                <w:i/>
                <w:spacing w:val="-1"/>
                <w:sz w:val="22"/>
              </w:rPr>
              <w:t>informations</w:t>
            </w:r>
            <w:r w:rsidRPr="00186408">
              <w:rPr>
                <w:rStyle w:val="Appelnotedebasdep"/>
                <w:i/>
                <w:spacing w:val="-1"/>
                <w:sz w:val="22"/>
              </w:rPr>
              <w:footnoteReference w:id="1"/>
            </w:r>
            <w:r w:rsidRPr="00186408">
              <w:rPr>
                <w:i/>
                <w:sz w:val="22"/>
              </w:rPr>
              <w:t>?</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Default="00810C39" w:rsidP="00810C39">
            <w:pPr>
              <w:jc w:val="center"/>
              <w:rPr>
                <w:i/>
              </w:rPr>
            </w:pPr>
            <w:r>
              <w:rPr>
                <w:i/>
                <w:sz w:val="22"/>
              </w:rPr>
              <w:t>Bénéficiaires concernés :</w:t>
            </w:r>
          </w:p>
        </w:tc>
      </w:tr>
      <w:tr w:rsidR="00810C39" w:rsidRPr="00186408" w:rsidTr="00810C39">
        <w:trPr>
          <w:cantSplit/>
          <w:tblHeader/>
        </w:trPr>
        <w:tc>
          <w:tcPr>
            <w:tcW w:w="212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810C39" w:rsidRPr="00186408" w:rsidRDefault="00810C39" w:rsidP="00810C39">
            <w:pPr>
              <w:jc w:val="center"/>
              <w:rPr>
                <w:i/>
              </w:rPr>
            </w:pPr>
          </w:p>
        </w:tc>
        <w:tc>
          <w:tcPr>
            <w:tcW w:w="155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810C39" w:rsidRDefault="00810C39" w:rsidP="00810C39">
            <w:pPr>
              <w:jc w:val="center"/>
              <w:rPr>
                <w:i/>
              </w:rPr>
            </w:pPr>
          </w:p>
        </w:tc>
        <w:tc>
          <w:tcPr>
            <w:tcW w:w="198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810C39" w:rsidRPr="00186408" w:rsidRDefault="00810C39" w:rsidP="00810C39">
            <w:pPr>
              <w:jc w:val="center"/>
              <w:rPr>
                <w:i/>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186408" w:rsidRDefault="00810C39" w:rsidP="00810C39">
            <w:pPr>
              <w:jc w:val="center"/>
              <w:rPr>
                <w:i/>
              </w:rPr>
            </w:pPr>
            <w:r>
              <w:rPr>
                <w:i/>
                <w:sz w:val="22"/>
              </w:rPr>
              <w:t>CISP</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AB0A80" w:rsidRDefault="00810C39" w:rsidP="00810C39">
            <w:pPr>
              <w:jc w:val="center"/>
              <w:rPr>
                <w:i/>
                <w:highlight w:val="yellow"/>
              </w:rPr>
            </w:pPr>
            <w:r w:rsidRPr="00AB0A80">
              <w:rPr>
                <w:i/>
                <w:sz w:val="22"/>
                <w:highlight w:val="yellow"/>
              </w:rPr>
              <w:t>SIS</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AB0A80" w:rsidRDefault="00810C39" w:rsidP="00810C39">
            <w:pPr>
              <w:jc w:val="center"/>
              <w:rPr>
                <w:i/>
                <w:highlight w:val="yellow"/>
              </w:rPr>
            </w:pPr>
            <w:r w:rsidRPr="00AB0A80">
              <w:rPr>
                <w:i/>
                <w:sz w:val="22"/>
                <w:highlight w:val="yellow"/>
              </w:rPr>
              <w:t>PMTIC</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10C39" w:rsidRPr="00AB0A80" w:rsidRDefault="00810C39" w:rsidP="00810C39">
            <w:pPr>
              <w:jc w:val="center"/>
              <w:rPr>
                <w:i/>
                <w:highlight w:val="yellow"/>
              </w:rPr>
            </w:pPr>
            <w:r w:rsidRPr="00AB0A80">
              <w:rPr>
                <w:i/>
                <w:sz w:val="22"/>
                <w:highlight w:val="yellow"/>
              </w:rPr>
              <w:t>…</w:t>
            </w:r>
          </w:p>
        </w:tc>
      </w:tr>
      <w:tr w:rsidR="00810C39" w:rsidRPr="00186408"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Default="00810C39" w:rsidP="00810C39">
            <w:pPr>
              <w:jc w:val="left"/>
            </w:pPr>
            <w:r w:rsidRPr="00186408">
              <w:rPr>
                <w:sz w:val="22"/>
              </w:rPr>
              <w:t>Recrutement et sélection</w:t>
            </w:r>
          </w:p>
          <w:p w:rsidR="00810C39" w:rsidRPr="006662C8" w:rsidRDefault="00810C39" w:rsidP="00810C39">
            <w:pPr>
              <w:jc w:val="left"/>
              <w:rPr>
                <w:rFonts w:cs="Calibri"/>
                <w:i/>
              </w:rPr>
            </w:pPr>
            <w:r>
              <w:rPr>
                <w:i/>
                <w:sz w:val="22"/>
              </w:rPr>
              <w:t>Ex : CV…</w:t>
            </w:r>
          </w:p>
        </w:tc>
        <w:tc>
          <w:tcPr>
            <w:tcW w:w="1559" w:type="dxa"/>
            <w:tcBorders>
              <w:top w:val="single" w:sz="4" w:space="0" w:color="000000"/>
              <w:left w:val="single" w:sz="4" w:space="0" w:color="000000"/>
              <w:bottom w:val="single" w:sz="4" w:space="0" w:color="000000"/>
              <w:right w:val="single" w:sz="4" w:space="0" w:color="000000"/>
            </w:tcBorders>
          </w:tcPr>
          <w:p w:rsidR="00810C39" w:rsidRPr="00186408" w:rsidRDefault="00810C39" w:rsidP="00810C39">
            <w:pPr>
              <w:jc w:val="left"/>
              <w:rPr>
                <w:rFonts w:cs="Calibri"/>
                <w:sz w:val="20"/>
                <w:szCs w:val="20"/>
              </w:rPr>
            </w:pPr>
            <w:r w:rsidRPr="00186408">
              <w:rPr>
                <w:sz w:val="20"/>
                <w:szCs w:val="20"/>
              </w:rPr>
              <w:t>Non</w:t>
            </w:r>
          </w:p>
        </w:tc>
        <w:tc>
          <w:tcPr>
            <w:tcW w:w="1984" w:type="dxa"/>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E6685B">
              <w:rPr>
                <w:sz w:val="20"/>
                <w:szCs w:val="20"/>
              </w:rPr>
              <w:t>Rejet de la candidature ou annulation de la procédure</w:t>
            </w:r>
            <w:r>
              <w:rPr>
                <w:sz w:val="20"/>
                <w:szCs w:val="20"/>
              </w:rPr>
              <w:t xml:space="preserve"> d’inscription, réorientation.</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E6685B" w:rsidRDefault="00810C39" w:rsidP="00810C39">
            <w:pPr>
              <w:jc w:val="center"/>
              <w:rPr>
                <w:sz w:val="20"/>
                <w:szCs w:val="20"/>
              </w:rPr>
            </w:pPr>
            <w:r>
              <w:rPr>
                <w:sz w:val="20"/>
                <w:szCs w:val="20"/>
              </w:rPr>
              <w:t>Oui</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sz w:val="20"/>
                <w:szCs w:val="20"/>
                <w:highlight w:val="yellow"/>
              </w:rPr>
            </w:pPr>
            <w:r w:rsidRPr="00AB0A80">
              <w:rPr>
                <w:sz w:val="20"/>
                <w:szCs w:val="20"/>
                <w:highlight w:val="yellow"/>
              </w:rPr>
              <w:t>…</w:t>
            </w:r>
          </w:p>
        </w:tc>
      </w:tr>
      <w:tr w:rsidR="00810C39" w:rsidRPr="00186408"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Default="00810C39" w:rsidP="00810C39">
            <w:pPr>
              <w:jc w:val="left"/>
            </w:pPr>
            <w:r>
              <w:rPr>
                <w:sz w:val="22"/>
              </w:rPr>
              <w:t>Identification</w:t>
            </w:r>
          </w:p>
          <w:p w:rsidR="00810C39" w:rsidRPr="006662C8" w:rsidRDefault="00810C39" w:rsidP="00810C39">
            <w:pPr>
              <w:jc w:val="left"/>
              <w:rPr>
                <w:rFonts w:cs="Calibri"/>
                <w:i/>
              </w:rPr>
            </w:pPr>
            <w:r>
              <w:rPr>
                <w:i/>
                <w:sz w:val="22"/>
              </w:rPr>
              <w:t>Ex : carte identité…</w:t>
            </w:r>
          </w:p>
        </w:tc>
        <w:tc>
          <w:tcPr>
            <w:tcW w:w="1559" w:type="dxa"/>
            <w:tcBorders>
              <w:top w:val="single" w:sz="4" w:space="0" w:color="000000"/>
              <w:left w:val="single" w:sz="4" w:space="0" w:color="000000"/>
              <w:bottom w:val="single" w:sz="4" w:space="0" w:color="000000"/>
              <w:right w:val="single" w:sz="4" w:space="0" w:color="000000"/>
            </w:tcBorders>
          </w:tcPr>
          <w:p w:rsidR="00810C39" w:rsidRPr="00186408" w:rsidRDefault="00810C39" w:rsidP="00810C39">
            <w:pPr>
              <w:jc w:val="left"/>
              <w:rPr>
                <w:rFonts w:cs="Calibri"/>
                <w:sz w:val="20"/>
                <w:szCs w:val="20"/>
              </w:rPr>
            </w:pPr>
            <w:r w:rsidRPr="00186408">
              <w:rPr>
                <w:sz w:val="20"/>
                <w:szCs w:val="20"/>
              </w:rPr>
              <w:t>Oui</w:t>
            </w:r>
          </w:p>
        </w:tc>
        <w:tc>
          <w:tcPr>
            <w:tcW w:w="1984" w:type="dxa"/>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E6685B">
              <w:rPr>
                <w:rFonts w:cs="Calibri"/>
                <w:sz w:val="20"/>
                <w:szCs w:val="20"/>
              </w:rPr>
              <w:t>Rejet</w:t>
            </w:r>
            <w:r>
              <w:rPr>
                <w:rFonts w:cs="Calibri"/>
                <w:sz w:val="20"/>
                <w:szCs w:val="20"/>
              </w:rPr>
              <w:t xml:space="preserve"> </w:t>
            </w:r>
            <w:r w:rsidRPr="00E6685B">
              <w:rPr>
                <w:rFonts w:cs="Calibri"/>
                <w:sz w:val="20"/>
                <w:szCs w:val="20"/>
              </w:rPr>
              <w:t>de</w:t>
            </w:r>
            <w:r>
              <w:rPr>
                <w:rFonts w:cs="Calibri"/>
                <w:sz w:val="20"/>
                <w:szCs w:val="20"/>
              </w:rPr>
              <w:t xml:space="preserve"> </w:t>
            </w:r>
            <w:r w:rsidRPr="00E6685B">
              <w:rPr>
                <w:rFonts w:cs="Calibri"/>
                <w:sz w:val="20"/>
                <w:szCs w:val="20"/>
              </w:rPr>
              <w:t>la</w:t>
            </w:r>
            <w:r>
              <w:rPr>
                <w:rFonts w:cs="Calibri"/>
                <w:sz w:val="20"/>
                <w:szCs w:val="20"/>
              </w:rPr>
              <w:t xml:space="preserve"> </w:t>
            </w:r>
            <w:r w:rsidRPr="00E6685B">
              <w:rPr>
                <w:rFonts w:cs="Calibri"/>
                <w:sz w:val="20"/>
                <w:szCs w:val="20"/>
              </w:rPr>
              <w:t>candidature</w:t>
            </w:r>
            <w:r>
              <w:rPr>
                <w:rFonts w:cs="Calibri"/>
                <w:sz w:val="20"/>
                <w:szCs w:val="20"/>
              </w:rPr>
              <w:t xml:space="preserve"> ou </w:t>
            </w:r>
            <w:r w:rsidRPr="00E6685B">
              <w:rPr>
                <w:rFonts w:cs="Calibri"/>
                <w:sz w:val="20"/>
                <w:szCs w:val="20"/>
              </w:rPr>
              <w:t>annulation</w:t>
            </w:r>
            <w:r>
              <w:rPr>
                <w:rFonts w:cs="Calibri"/>
                <w:sz w:val="20"/>
                <w:szCs w:val="20"/>
              </w:rPr>
              <w:t xml:space="preserve"> </w:t>
            </w:r>
            <w:r w:rsidRPr="00E6685B">
              <w:rPr>
                <w:rFonts w:cs="Calibri"/>
                <w:sz w:val="20"/>
                <w:szCs w:val="20"/>
              </w:rPr>
              <w:t>de</w:t>
            </w:r>
            <w:r>
              <w:rPr>
                <w:rFonts w:cs="Calibri"/>
                <w:sz w:val="20"/>
                <w:szCs w:val="20"/>
              </w:rPr>
              <w:t xml:space="preserve"> </w:t>
            </w:r>
            <w:r w:rsidRPr="00E6685B">
              <w:rPr>
                <w:rFonts w:cs="Calibri"/>
                <w:sz w:val="20"/>
                <w:szCs w:val="20"/>
              </w:rPr>
              <w:t>la</w:t>
            </w:r>
            <w:r>
              <w:rPr>
                <w:rFonts w:cs="Calibri"/>
                <w:sz w:val="20"/>
                <w:szCs w:val="20"/>
              </w:rPr>
              <w:t xml:space="preserve"> </w:t>
            </w:r>
            <w:r w:rsidRPr="00E6685B">
              <w:rPr>
                <w:rFonts w:cs="Calibri"/>
                <w:sz w:val="20"/>
                <w:szCs w:val="20"/>
              </w:rPr>
              <w:t>procédure</w:t>
            </w:r>
            <w:r>
              <w:rPr>
                <w:rFonts w:cs="Calibri"/>
                <w:sz w:val="20"/>
                <w:szCs w:val="20"/>
              </w:rPr>
              <w:t xml:space="preserve"> d’inscription.</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E6685B" w:rsidRDefault="00810C39" w:rsidP="00810C39">
            <w:pPr>
              <w:jc w:val="center"/>
              <w:rPr>
                <w:rFonts w:cs="Calibri"/>
                <w:sz w:val="20"/>
                <w:szCs w:val="20"/>
              </w:rPr>
            </w:pPr>
            <w:r>
              <w:rPr>
                <w:sz w:val="20"/>
                <w:szCs w:val="20"/>
              </w:rPr>
              <w:t>Oui</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r w:rsidR="00810C39" w:rsidRPr="00186408"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Default="00810C39" w:rsidP="00810C39">
            <w:pPr>
              <w:jc w:val="left"/>
            </w:pPr>
            <w:r>
              <w:rPr>
                <w:sz w:val="22"/>
              </w:rPr>
              <w:t>Statut</w:t>
            </w:r>
          </w:p>
          <w:p w:rsidR="00810C39" w:rsidRPr="006662C8" w:rsidRDefault="00810C39" w:rsidP="00810C39">
            <w:pPr>
              <w:jc w:val="left"/>
              <w:rPr>
                <w:rFonts w:cs="Calibri"/>
                <w:i/>
              </w:rPr>
            </w:pPr>
            <w:r>
              <w:rPr>
                <w:i/>
                <w:sz w:val="22"/>
              </w:rPr>
              <w:t>Ex : niveau de diplôme, durée d’inoccupation…</w:t>
            </w:r>
          </w:p>
        </w:tc>
        <w:tc>
          <w:tcPr>
            <w:tcW w:w="1559" w:type="dxa"/>
            <w:tcBorders>
              <w:top w:val="single" w:sz="4" w:space="0" w:color="000000"/>
              <w:left w:val="single" w:sz="4" w:space="0" w:color="000000"/>
              <w:bottom w:val="single" w:sz="4" w:space="0" w:color="000000"/>
              <w:right w:val="single" w:sz="4" w:space="0" w:color="000000"/>
            </w:tcBorders>
          </w:tcPr>
          <w:p w:rsidR="00810C39" w:rsidRPr="00186408" w:rsidRDefault="00810C39" w:rsidP="00810C39">
            <w:pPr>
              <w:jc w:val="left"/>
              <w:rPr>
                <w:rFonts w:cs="Calibri"/>
                <w:sz w:val="20"/>
                <w:szCs w:val="20"/>
              </w:rPr>
            </w:pPr>
            <w:r w:rsidRPr="00186408">
              <w:rPr>
                <w:sz w:val="20"/>
                <w:szCs w:val="20"/>
              </w:rPr>
              <w:t>Oui</w:t>
            </w:r>
          </w:p>
        </w:tc>
        <w:tc>
          <w:tcPr>
            <w:tcW w:w="1984" w:type="dxa"/>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E6685B">
              <w:rPr>
                <w:rFonts w:cs="Calibri"/>
                <w:sz w:val="20"/>
                <w:szCs w:val="20"/>
              </w:rPr>
              <w:t>Rejet</w:t>
            </w:r>
            <w:r>
              <w:rPr>
                <w:rFonts w:cs="Calibri"/>
                <w:sz w:val="20"/>
                <w:szCs w:val="20"/>
              </w:rPr>
              <w:t xml:space="preserve"> </w:t>
            </w:r>
            <w:r w:rsidRPr="00E6685B">
              <w:rPr>
                <w:rFonts w:cs="Calibri"/>
                <w:sz w:val="20"/>
                <w:szCs w:val="20"/>
              </w:rPr>
              <w:t>de</w:t>
            </w:r>
            <w:r>
              <w:rPr>
                <w:rFonts w:cs="Calibri"/>
                <w:sz w:val="20"/>
                <w:szCs w:val="20"/>
              </w:rPr>
              <w:t xml:space="preserve"> </w:t>
            </w:r>
            <w:r w:rsidRPr="00E6685B">
              <w:rPr>
                <w:rFonts w:cs="Calibri"/>
                <w:sz w:val="20"/>
                <w:szCs w:val="20"/>
              </w:rPr>
              <w:t>la</w:t>
            </w:r>
            <w:r>
              <w:rPr>
                <w:rFonts w:cs="Calibri"/>
                <w:sz w:val="20"/>
                <w:szCs w:val="20"/>
              </w:rPr>
              <w:t xml:space="preserve"> </w:t>
            </w:r>
            <w:r w:rsidRPr="00E6685B">
              <w:rPr>
                <w:rFonts w:cs="Calibri"/>
                <w:sz w:val="20"/>
                <w:szCs w:val="20"/>
              </w:rPr>
              <w:t>candidature</w:t>
            </w:r>
            <w:r>
              <w:rPr>
                <w:rFonts w:cs="Calibri"/>
                <w:sz w:val="20"/>
                <w:szCs w:val="20"/>
              </w:rPr>
              <w:t>, a</w:t>
            </w:r>
            <w:r w:rsidRPr="00E6685B">
              <w:rPr>
                <w:rFonts w:cs="Calibri"/>
                <w:sz w:val="20"/>
                <w:szCs w:val="20"/>
              </w:rPr>
              <w:t>nnulation</w:t>
            </w:r>
            <w:r>
              <w:rPr>
                <w:rFonts w:cs="Calibri"/>
                <w:sz w:val="20"/>
                <w:szCs w:val="20"/>
              </w:rPr>
              <w:t xml:space="preserve"> </w:t>
            </w:r>
            <w:r w:rsidRPr="00E6685B">
              <w:rPr>
                <w:rFonts w:cs="Calibri"/>
                <w:sz w:val="20"/>
                <w:szCs w:val="20"/>
              </w:rPr>
              <w:t>de</w:t>
            </w:r>
            <w:r>
              <w:rPr>
                <w:rFonts w:cs="Calibri"/>
                <w:sz w:val="20"/>
                <w:szCs w:val="20"/>
              </w:rPr>
              <w:t xml:space="preserve"> </w:t>
            </w:r>
            <w:r w:rsidRPr="00E6685B">
              <w:rPr>
                <w:rFonts w:cs="Calibri"/>
                <w:sz w:val="20"/>
                <w:szCs w:val="20"/>
              </w:rPr>
              <w:t>la</w:t>
            </w:r>
            <w:r>
              <w:rPr>
                <w:rFonts w:cs="Calibri"/>
                <w:sz w:val="20"/>
                <w:szCs w:val="20"/>
              </w:rPr>
              <w:t xml:space="preserve"> </w:t>
            </w:r>
            <w:r w:rsidRPr="00E6685B">
              <w:rPr>
                <w:rFonts w:cs="Calibri"/>
                <w:sz w:val="20"/>
                <w:szCs w:val="20"/>
              </w:rPr>
              <w:t>procédure</w:t>
            </w:r>
            <w:r>
              <w:rPr>
                <w:rFonts w:cs="Calibri"/>
                <w:sz w:val="20"/>
                <w:szCs w:val="20"/>
              </w:rPr>
              <w:t xml:space="preserve"> d’inscription ou rupture du contrat.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E6685B" w:rsidRDefault="00810C39" w:rsidP="00810C39">
            <w:pPr>
              <w:jc w:val="center"/>
              <w:rPr>
                <w:rFonts w:cs="Calibri"/>
                <w:sz w:val="20"/>
                <w:szCs w:val="20"/>
              </w:rPr>
            </w:pPr>
            <w:r>
              <w:rPr>
                <w:sz w:val="20"/>
                <w:szCs w:val="20"/>
              </w:rPr>
              <w:t>Oui</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r w:rsidR="00810C39" w:rsidRPr="00186408"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Default="00810C39" w:rsidP="00810C39">
            <w:pPr>
              <w:jc w:val="left"/>
            </w:pPr>
            <w:r>
              <w:rPr>
                <w:sz w:val="22"/>
              </w:rPr>
              <w:lastRenderedPageBreak/>
              <w:t>Données administratives</w:t>
            </w:r>
          </w:p>
          <w:p w:rsidR="00810C39" w:rsidRPr="009A41F1" w:rsidRDefault="00810C39" w:rsidP="00810C39">
            <w:pPr>
              <w:jc w:val="left"/>
              <w:rPr>
                <w:rFonts w:cs="Calibri"/>
                <w:i/>
              </w:rPr>
            </w:pPr>
            <w:r>
              <w:rPr>
                <w:i/>
                <w:sz w:val="22"/>
              </w:rPr>
              <w:t>Ex : justificatifs d’absence…</w:t>
            </w:r>
          </w:p>
        </w:tc>
        <w:tc>
          <w:tcPr>
            <w:tcW w:w="1559" w:type="dxa"/>
            <w:tcBorders>
              <w:top w:val="single" w:sz="4" w:space="0" w:color="000000"/>
              <w:left w:val="single" w:sz="4" w:space="0" w:color="000000"/>
              <w:bottom w:val="single" w:sz="4" w:space="0" w:color="000000"/>
              <w:right w:val="single" w:sz="4" w:space="0" w:color="000000"/>
            </w:tcBorders>
          </w:tcPr>
          <w:p w:rsidR="00810C39" w:rsidRPr="00186408" w:rsidRDefault="00810C39" w:rsidP="00810C39">
            <w:pPr>
              <w:jc w:val="left"/>
              <w:rPr>
                <w:rFonts w:cs="Calibri"/>
                <w:sz w:val="20"/>
                <w:szCs w:val="20"/>
              </w:rPr>
            </w:pPr>
            <w:r w:rsidRPr="00186408">
              <w:rPr>
                <w:sz w:val="20"/>
                <w:szCs w:val="20"/>
              </w:rPr>
              <w:t>Oui</w:t>
            </w:r>
          </w:p>
        </w:tc>
        <w:tc>
          <w:tcPr>
            <w:tcW w:w="1984" w:type="dxa"/>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Pr>
                <w:rFonts w:cs="Calibri"/>
                <w:sz w:val="20"/>
                <w:szCs w:val="20"/>
              </w:rPr>
              <w:t>A</w:t>
            </w:r>
            <w:r w:rsidRPr="00E6685B">
              <w:rPr>
                <w:rFonts w:cs="Calibri"/>
                <w:sz w:val="20"/>
                <w:szCs w:val="20"/>
              </w:rPr>
              <w:t>vertisse</w:t>
            </w:r>
            <w:r>
              <w:rPr>
                <w:rFonts w:cs="Calibri"/>
                <w:sz w:val="20"/>
                <w:szCs w:val="20"/>
              </w:rPr>
              <w:t>ment et/ou évaluation négative, rupture du contrat (éventuellement pour exclusion).</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Default="00810C39" w:rsidP="00810C39">
            <w:pPr>
              <w:jc w:val="center"/>
              <w:rPr>
                <w:rFonts w:cs="Calibri"/>
                <w:sz w:val="20"/>
                <w:szCs w:val="20"/>
              </w:rPr>
            </w:pPr>
            <w:r>
              <w:rPr>
                <w:sz w:val="20"/>
                <w:szCs w:val="20"/>
              </w:rPr>
              <w:t>Oui</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r w:rsidR="00810C39" w:rsidRPr="00186408"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Default="00810C39" w:rsidP="00810C39">
            <w:pPr>
              <w:jc w:val="left"/>
            </w:pPr>
            <w:r>
              <w:rPr>
                <w:sz w:val="22"/>
              </w:rPr>
              <w:t>Données pédagogiques</w:t>
            </w:r>
          </w:p>
          <w:p w:rsidR="00810C39" w:rsidRPr="009C6A26" w:rsidRDefault="00810C39" w:rsidP="00810C39">
            <w:pPr>
              <w:jc w:val="left"/>
              <w:rPr>
                <w:rFonts w:cs="Calibri"/>
                <w:i/>
              </w:rPr>
            </w:pPr>
            <w:r>
              <w:rPr>
                <w:i/>
                <w:sz w:val="22"/>
              </w:rPr>
              <w:t xml:space="preserve">Ex : </w:t>
            </w:r>
            <w:r w:rsidRPr="009C6A26">
              <w:rPr>
                <w:i/>
                <w:sz w:val="22"/>
              </w:rPr>
              <w:t>parcours scolaire et professionnel</w:t>
            </w:r>
            <w:r>
              <w:rPr>
                <w:i/>
                <w:sz w:val="22"/>
              </w:rPr>
              <w:t>, évaluations…</w:t>
            </w:r>
          </w:p>
        </w:tc>
        <w:tc>
          <w:tcPr>
            <w:tcW w:w="1559" w:type="dxa"/>
            <w:tcBorders>
              <w:top w:val="single" w:sz="4" w:space="0" w:color="000000"/>
              <w:left w:val="single" w:sz="4" w:space="0" w:color="000000"/>
              <w:bottom w:val="single" w:sz="4" w:space="0" w:color="000000"/>
              <w:right w:val="single" w:sz="4" w:space="0" w:color="000000"/>
            </w:tcBorders>
          </w:tcPr>
          <w:p w:rsidR="00810C39" w:rsidRPr="00186408" w:rsidRDefault="00810C39" w:rsidP="00810C39">
            <w:pPr>
              <w:jc w:val="left"/>
              <w:rPr>
                <w:rFonts w:cs="Calibri"/>
                <w:sz w:val="20"/>
                <w:szCs w:val="20"/>
              </w:rPr>
            </w:pPr>
            <w:r w:rsidRPr="00186408">
              <w:rPr>
                <w:sz w:val="20"/>
                <w:szCs w:val="20"/>
              </w:rPr>
              <w:t>Oui</w:t>
            </w:r>
          </w:p>
        </w:tc>
        <w:tc>
          <w:tcPr>
            <w:tcW w:w="1984" w:type="dxa"/>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E6685B">
              <w:rPr>
                <w:rFonts w:cs="Calibri"/>
                <w:sz w:val="20"/>
                <w:szCs w:val="20"/>
              </w:rPr>
              <w:t>Rejet</w:t>
            </w:r>
            <w:r>
              <w:rPr>
                <w:rFonts w:cs="Calibri"/>
                <w:sz w:val="20"/>
                <w:szCs w:val="20"/>
              </w:rPr>
              <w:t xml:space="preserve"> </w:t>
            </w:r>
            <w:r w:rsidRPr="00E6685B">
              <w:rPr>
                <w:rFonts w:cs="Calibri"/>
                <w:sz w:val="20"/>
                <w:szCs w:val="20"/>
              </w:rPr>
              <w:t>de</w:t>
            </w:r>
            <w:r>
              <w:rPr>
                <w:rFonts w:cs="Calibri"/>
                <w:sz w:val="20"/>
                <w:szCs w:val="20"/>
              </w:rPr>
              <w:t xml:space="preserve"> </w:t>
            </w:r>
            <w:r w:rsidRPr="00E6685B">
              <w:rPr>
                <w:rFonts w:cs="Calibri"/>
                <w:sz w:val="20"/>
                <w:szCs w:val="20"/>
              </w:rPr>
              <w:t>la</w:t>
            </w:r>
            <w:r>
              <w:rPr>
                <w:rFonts w:cs="Calibri"/>
                <w:sz w:val="20"/>
                <w:szCs w:val="20"/>
              </w:rPr>
              <w:t xml:space="preserve"> </w:t>
            </w:r>
            <w:r w:rsidRPr="00E6685B">
              <w:rPr>
                <w:rFonts w:cs="Calibri"/>
                <w:sz w:val="20"/>
                <w:szCs w:val="20"/>
              </w:rPr>
              <w:t>candidature</w:t>
            </w:r>
            <w:r>
              <w:rPr>
                <w:rFonts w:cs="Calibri"/>
                <w:sz w:val="20"/>
                <w:szCs w:val="20"/>
              </w:rPr>
              <w:t xml:space="preserve">, </w:t>
            </w:r>
            <w:r w:rsidRPr="00E6685B">
              <w:rPr>
                <w:rFonts w:cs="Calibri"/>
                <w:sz w:val="20"/>
                <w:szCs w:val="20"/>
              </w:rPr>
              <w:t>annulation</w:t>
            </w:r>
            <w:r>
              <w:rPr>
                <w:rFonts w:cs="Calibri"/>
                <w:sz w:val="20"/>
                <w:szCs w:val="20"/>
              </w:rPr>
              <w:t xml:space="preserve"> </w:t>
            </w:r>
            <w:r w:rsidRPr="00E6685B">
              <w:rPr>
                <w:rFonts w:cs="Calibri"/>
                <w:sz w:val="20"/>
                <w:szCs w:val="20"/>
              </w:rPr>
              <w:t>de</w:t>
            </w:r>
            <w:r>
              <w:rPr>
                <w:rFonts w:cs="Calibri"/>
                <w:sz w:val="20"/>
                <w:szCs w:val="20"/>
              </w:rPr>
              <w:t xml:space="preserve"> </w:t>
            </w:r>
            <w:r w:rsidRPr="00E6685B">
              <w:rPr>
                <w:rFonts w:cs="Calibri"/>
                <w:sz w:val="20"/>
                <w:szCs w:val="20"/>
              </w:rPr>
              <w:t>la</w:t>
            </w:r>
            <w:r>
              <w:rPr>
                <w:rFonts w:cs="Calibri"/>
                <w:sz w:val="20"/>
                <w:szCs w:val="20"/>
              </w:rPr>
              <w:t xml:space="preserve"> </w:t>
            </w:r>
            <w:r w:rsidRPr="00E6685B">
              <w:rPr>
                <w:rFonts w:cs="Calibri"/>
                <w:sz w:val="20"/>
                <w:szCs w:val="20"/>
              </w:rPr>
              <w:t>procédure</w:t>
            </w:r>
            <w:r>
              <w:rPr>
                <w:rFonts w:cs="Calibri"/>
                <w:sz w:val="20"/>
                <w:szCs w:val="20"/>
              </w:rPr>
              <w:t xml:space="preserve"> d’inscription ou poursuite du contrat non garantie.</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E6685B" w:rsidRDefault="00810C39" w:rsidP="00810C39">
            <w:pPr>
              <w:jc w:val="center"/>
              <w:rPr>
                <w:rFonts w:cs="Calibri"/>
                <w:sz w:val="20"/>
                <w:szCs w:val="20"/>
              </w:rPr>
            </w:pPr>
            <w:r>
              <w:rPr>
                <w:sz w:val="20"/>
                <w:szCs w:val="20"/>
              </w:rPr>
              <w:t>Oui</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r w:rsidR="00810C39" w:rsidRPr="00186408"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Default="00810C39" w:rsidP="00810C39">
            <w:pPr>
              <w:jc w:val="left"/>
            </w:pPr>
            <w:r>
              <w:rPr>
                <w:sz w:val="22"/>
              </w:rPr>
              <w:t>Données psychosociales</w:t>
            </w:r>
          </w:p>
          <w:p w:rsidR="00810C39" w:rsidRPr="000E3C3B" w:rsidRDefault="00810C39" w:rsidP="00810C39">
            <w:pPr>
              <w:jc w:val="left"/>
              <w:rPr>
                <w:rFonts w:cs="Calibri"/>
                <w:i/>
              </w:rPr>
            </w:pPr>
            <w:r>
              <w:rPr>
                <w:i/>
                <w:sz w:val="22"/>
              </w:rPr>
              <w:t>Ex : anamnèse, évaluations…</w:t>
            </w:r>
          </w:p>
        </w:tc>
        <w:tc>
          <w:tcPr>
            <w:tcW w:w="1559" w:type="dxa"/>
            <w:tcBorders>
              <w:top w:val="single" w:sz="4" w:space="0" w:color="000000"/>
              <w:left w:val="single" w:sz="4" w:space="0" w:color="000000"/>
              <w:bottom w:val="single" w:sz="4" w:space="0" w:color="000000"/>
              <w:right w:val="single" w:sz="4" w:space="0" w:color="000000"/>
            </w:tcBorders>
          </w:tcPr>
          <w:p w:rsidR="00810C39" w:rsidRPr="00186408" w:rsidRDefault="00810C39" w:rsidP="00810C39">
            <w:pPr>
              <w:jc w:val="left"/>
              <w:rPr>
                <w:rFonts w:cs="Calibri"/>
                <w:sz w:val="20"/>
                <w:szCs w:val="20"/>
              </w:rPr>
            </w:pPr>
            <w:r w:rsidRPr="00186408">
              <w:rPr>
                <w:sz w:val="20"/>
                <w:szCs w:val="20"/>
              </w:rPr>
              <w:t>Oui</w:t>
            </w:r>
          </w:p>
        </w:tc>
        <w:tc>
          <w:tcPr>
            <w:tcW w:w="1984" w:type="dxa"/>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Pr>
                <w:rFonts w:cs="Calibri"/>
                <w:sz w:val="20"/>
                <w:szCs w:val="20"/>
              </w:rPr>
              <w:t>Poursuite de la procédure d’inscription ou du  contrat non garantie.</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Default="00810C39" w:rsidP="00810C39">
            <w:pPr>
              <w:jc w:val="center"/>
              <w:rPr>
                <w:rFonts w:cs="Calibri"/>
                <w:sz w:val="20"/>
                <w:szCs w:val="20"/>
              </w:rPr>
            </w:pPr>
            <w:r>
              <w:rPr>
                <w:sz w:val="20"/>
                <w:szCs w:val="20"/>
              </w:rPr>
              <w:t>Oui</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r w:rsidR="00810C39" w:rsidRPr="00186408"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Default="00810C39" w:rsidP="00810C39">
            <w:pPr>
              <w:jc w:val="left"/>
            </w:pPr>
            <w:r>
              <w:rPr>
                <w:sz w:val="22"/>
              </w:rPr>
              <w:t>Données sécurité/santé au travail</w:t>
            </w:r>
          </w:p>
          <w:p w:rsidR="00810C39" w:rsidRPr="00FA6C86" w:rsidRDefault="00810C39" w:rsidP="00810C39">
            <w:pPr>
              <w:jc w:val="left"/>
              <w:rPr>
                <w:rFonts w:cs="Calibri"/>
                <w:i/>
              </w:rPr>
            </w:pPr>
            <w:r>
              <w:rPr>
                <w:i/>
                <w:sz w:val="22"/>
              </w:rPr>
              <w:t>Ex : taille/pointure pour équipements de protection individuelle…</w:t>
            </w:r>
          </w:p>
        </w:tc>
        <w:tc>
          <w:tcPr>
            <w:tcW w:w="1559" w:type="dxa"/>
            <w:tcBorders>
              <w:top w:val="single" w:sz="4" w:space="0" w:color="000000"/>
              <w:left w:val="single" w:sz="4" w:space="0" w:color="000000"/>
              <w:bottom w:val="single" w:sz="4" w:space="0" w:color="000000"/>
              <w:right w:val="single" w:sz="4" w:space="0" w:color="000000"/>
            </w:tcBorders>
          </w:tcPr>
          <w:p w:rsidR="00810C39" w:rsidRPr="00186408" w:rsidRDefault="00810C39" w:rsidP="00810C39">
            <w:pPr>
              <w:jc w:val="left"/>
              <w:rPr>
                <w:rFonts w:cs="Calibri"/>
                <w:sz w:val="20"/>
                <w:szCs w:val="20"/>
              </w:rPr>
            </w:pPr>
            <w:r>
              <w:rPr>
                <w:sz w:val="20"/>
                <w:szCs w:val="20"/>
              </w:rPr>
              <w:t>Oui</w:t>
            </w:r>
          </w:p>
        </w:tc>
        <w:tc>
          <w:tcPr>
            <w:tcW w:w="1984" w:type="dxa"/>
            <w:tcBorders>
              <w:top w:val="single" w:sz="4" w:space="0" w:color="000000"/>
              <w:left w:val="single" w:sz="4" w:space="0" w:color="000000"/>
              <w:bottom w:val="single" w:sz="4" w:space="0" w:color="000000"/>
              <w:right w:val="single" w:sz="4" w:space="0" w:color="000000"/>
            </w:tcBorders>
          </w:tcPr>
          <w:p w:rsidR="00810C39" w:rsidRPr="00E6685B" w:rsidRDefault="00810C39" w:rsidP="00810C39">
            <w:pPr>
              <w:jc w:val="left"/>
              <w:rPr>
                <w:rFonts w:cs="Calibri"/>
                <w:sz w:val="20"/>
                <w:szCs w:val="20"/>
              </w:rPr>
            </w:pPr>
            <w:r w:rsidRPr="00E6685B">
              <w:rPr>
                <w:rFonts w:cs="Calibri"/>
                <w:sz w:val="20"/>
                <w:szCs w:val="20"/>
              </w:rPr>
              <w:t>Rejet</w:t>
            </w:r>
            <w:r w:rsidR="00D44490">
              <w:rPr>
                <w:rFonts w:cs="Calibri"/>
                <w:sz w:val="20"/>
                <w:szCs w:val="20"/>
              </w:rPr>
              <w:t xml:space="preserve"> </w:t>
            </w:r>
            <w:r w:rsidRPr="00E6685B">
              <w:rPr>
                <w:rFonts w:cs="Calibri"/>
                <w:sz w:val="20"/>
                <w:szCs w:val="20"/>
              </w:rPr>
              <w:t>de</w:t>
            </w:r>
            <w:r w:rsidR="00D44490">
              <w:rPr>
                <w:rFonts w:cs="Calibri"/>
                <w:sz w:val="20"/>
                <w:szCs w:val="20"/>
              </w:rPr>
              <w:t xml:space="preserve"> </w:t>
            </w:r>
            <w:r w:rsidRPr="00E6685B">
              <w:rPr>
                <w:rFonts w:cs="Calibri"/>
                <w:sz w:val="20"/>
                <w:szCs w:val="20"/>
              </w:rPr>
              <w:t>la</w:t>
            </w:r>
            <w:r w:rsidR="00D44490">
              <w:rPr>
                <w:rFonts w:cs="Calibri"/>
                <w:sz w:val="20"/>
                <w:szCs w:val="20"/>
              </w:rPr>
              <w:t xml:space="preserve"> </w:t>
            </w:r>
            <w:r w:rsidRPr="00E6685B">
              <w:rPr>
                <w:rFonts w:cs="Calibri"/>
                <w:sz w:val="20"/>
                <w:szCs w:val="20"/>
              </w:rPr>
              <w:t>candidature</w:t>
            </w:r>
            <w:r>
              <w:rPr>
                <w:rFonts w:cs="Calibri"/>
                <w:sz w:val="20"/>
                <w:szCs w:val="20"/>
              </w:rPr>
              <w:t>, a</w:t>
            </w:r>
            <w:r w:rsidRPr="00E6685B">
              <w:rPr>
                <w:rFonts w:cs="Calibri"/>
                <w:sz w:val="20"/>
                <w:szCs w:val="20"/>
              </w:rPr>
              <w:t>nnulation</w:t>
            </w:r>
            <w:r w:rsidR="00D44490">
              <w:rPr>
                <w:rFonts w:cs="Calibri"/>
                <w:sz w:val="20"/>
                <w:szCs w:val="20"/>
              </w:rPr>
              <w:t xml:space="preserve"> </w:t>
            </w:r>
            <w:r w:rsidRPr="00E6685B">
              <w:rPr>
                <w:rFonts w:cs="Calibri"/>
                <w:sz w:val="20"/>
                <w:szCs w:val="20"/>
              </w:rPr>
              <w:t>de</w:t>
            </w:r>
            <w:r w:rsidR="00D44490">
              <w:rPr>
                <w:rFonts w:cs="Calibri"/>
                <w:sz w:val="20"/>
                <w:szCs w:val="20"/>
              </w:rPr>
              <w:t xml:space="preserve"> </w:t>
            </w:r>
            <w:r w:rsidRPr="00E6685B">
              <w:rPr>
                <w:rFonts w:cs="Calibri"/>
                <w:sz w:val="20"/>
                <w:szCs w:val="20"/>
              </w:rPr>
              <w:t>la</w:t>
            </w:r>
            <w:r w:rsidR="00D44490">
              <w:rPr>
                <w:rFonts w:cs="Calibri"/>
                <w:sz w:val="20"/>
                <w:szCs w:val="20"/>
              </w:rPr>
              <w:t xml:space="preserve"> </w:t>
            </w:r>
            <w:r w:rsidRPr="00E6685B">
              <w:rPr>
                <w:rFonts w:cs="Calibri"/>
                <w:sz w:val="20"/>
                <w:szCs w:val="20"/>
              </w:rPr>
              <w:t>procédure</w:t>
            </w:r>
            <w:r>
              <w:rPr>
                <w:rFonts w:cs="Calibri"/>
                <w:sz w:val="20"/>
                <w:szCs w:val="20"/>
              </w:rPr>
              <w:t xml:space="preserve"> d’inscription ou rupture du contrat.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E6685B" w:rsidRDefault="00810C39" w:rsidP="00810C39">
            <w:pPr>
              <w:jc w:val="center"/>
              <w:rPr>
                <w:rFonts w:cs="Calibri"/>
                <w:sz w:val="20"/>
                <w:szCs w:val="20"/>
              </w:rPr>
            </w:pPr>
            <w:r>
              <w:rPr>
                <w:sz w:val="20"/>
                <w:szCs w:val="20"/>
              </w:rPr>
              <w:t>Oui</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jc w:val="center"/>
              <w:rPr>
                <w:rFonts w:cs="Calibri"/>
                <w:sz w:val="20"/>
                <w:szCs w:val="20"/>
                <w:highlight w:val="yellow"/>
              </w:rPr>
            </w:pPr>
            <w:r w:rsidRPr="00AB0A80">
              <w:rPr>
                <w:sz w:val="20"/>
                <w:szCs w:val="20"/>
                <w:highlight w:val="yellow"/>
              </w:rPr>
              <w:t>…</w:t>
            </w:r>
          </w:p>
        </w:tc>
      </w:tr>
    </w:tbl>
    <w:p w:rsidR="00810C39" w:rsidRDefault="00810C39" w:rsidP="00810C39">
      <w:pPr>
        <w:rPr>
          <w:highlight w:val="yellow"/>
        </w:rPr>
      </w:pPr>
    </w:p>
    <w:p w:rsidR="00810C39" w:rsidRDefault="00810C39" w:rsidP="00810C39">
      <w:r>
        <w:t xml:space="preserve">Nous pourrons également </w:t>
      </w:r>
      <w:r w:rsidRPr="002D1CA5">
        <w:t xml:space="preserve">obtenir des données personnelles </w:t>
      </w:r>
      <w:r>
        <w:t>vous concernant</w:t>
      </w:r>
      <w:r w:rsidRPr="002D1CA5">
        <w:t xml:space="preserve"> en utilisant les sources suivantes, publiques ou non :</w:t>
      </w:r>
    </w:p>
    <w:p w:rsidR="00810C39" w:rsidRDefault="00810C39" w:rsidP="00810C39"/>
    <w:tbl>
      <w:tblPr>
        <w:tblW w:w="9498" w:type="dxa"/>
        <w:tblInd w:w="-5" w:type="dxa"/>
        <w:tblLayout w:type="fixed"/>
        <w:tblCellMar>
          <w:top w:w="85" w:type="dxa"/>
          <w:left w:w="85" w:type="dxa"/>
          <w:bottom w:w="85" w:type="dxa"/>
          <w:right w:w="85" w:type="dxa"/>
        </w:tblCellMar>
        <w:tblLook w:val="01E0"/>
      </w:tblPr>
      <w:tblGrid>
        <w:gridCol w:w="2127"/>
        <w:gridCol w:w="2409"/>
        <w:gridCol w:w="1134"/>
        <w:gridCol w:w="992"/>
        <w:gridCol w:w="850"/>
        <w:gridCol w:w="993"/>
        <w:gridCol w:w="993"/>
      </w:tblGrid>
      <w:tr w:rsidR="00810C39" w:rsidRPr="00A206E3" w:rsidTr="00810C39">
        <w:trPr>
          <w:cantSplit/>
          <w:tblHeader/>
        </w:trPr>
        <w:tc>
          <w:tcPr>
            <w:tcW w:w="2127" w:type="dxa"/>
            <w:vMerge w:val="restart"/>
            <w:tcBorders>
              <w:top w:val="single" w:sz="4" w:space="0" w:color="000000"/>
              <w:left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center"/>
              <w:rPr>
                <w:rFonts w:ascii="Cambria" w:eastAsia="Calibri" w:hAnsi="Cambria" w:cs="Calibri"/>
                <w:i/>
              </w:rPr>
            </w:pPr>
            <w:r w:rsidRPr="00A206E3">
              <w:rPr>
                <w:rFonts w:ascii="Cambria" w:hAnsi="Cambria"/>
                <w:i/>
              </w:rPr>
              <w:t>Catégorie de données personnelles</w:t>
            </w:r>
          </w:p>
        </w:tc>
        <w:tc>
          <w:tcPr>
            <w:tcW w:w="2409" w:type="dxa"/>
            <w:vMerge w:val="restart"/>
            <w:tcBorders>
              <w:top w:val="single" w:sz="4" w:space="0" w:color="000000"/>
              <w:left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center"/>
              <w:rPr>
                <w:rFonts w:ascii="Cambria" w:eastAsia="Calibri" w:hAnsi="Cambria" w:cs="Calibri"/>
                <w:i/>
              </w:rPr>
            </w:pPr>
            <w:r w:rsidRPr="00A206E3">
              <w:rPr>
                <w:rFonts w:ascii="Cambria" w:hAnsi="Cambria"/>
                <w:i/>
              </w:rPr>
              <w:t>Source</w:t>
            </w:r>
          </w:p>
        </w:tc>
        <w:tc>
          <w:tcPr>
            <w:tcW w:w="1134" w:type="dxa"/>
            <w:vMerge w:val="restart"/>
            <w:tcBorders>
              <w:top w:val="single" w:sz="4" w:space="0" w:color="000000"/>
              <w:left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spacing w:line="264" w:lineRule="exact"/>
              <w:jc w:val="center"/>
              <w:rPr>
                <w:rFonts w:ascii="Cambria" w:eastAsia="Calibri" w:hAnsi="Cambria" w:cs="Calibri"/>
                <w:i/>
              </w:rPr>
            </w:pPr>
            <w:r w:rsidRPr="00A206E3">
              <w:rPr>
                <w:rFonts w:ascii="Cambria" w:hAnsi="Cambria"/>
                <w:i/>
              </w:rPr>
              <w:t>Source publique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spacing w:line="264" w:lineRule="exact"/>
              <w:jc w:val="center"/>
              <w:rPr>
                <w:rFonts w:ascii="Cambria" w:hAnsi="Cambria"/>
                <w:i/>
              </w:rPr>
            </w:pPr>
            <w:r>
              <w:rPr>
                <w:rFonts w:ascii="Cambria" w:hAnsi="Cambria"/>
                <w:i/>
              </w:rPr>
              <w:t>Bénéficiaires concernés :</w:t>
            </w:r>
          </w:p>
        </w:tc>
      </w:tr>
      <w:tr w:rsidR="00810C39" w:rsidRPr="00A206E3" w:rsidTr="00810C39">
        <w:trPr>
          <w:cantSplit/>
          <w:tblHeader/>
        </w:trPr>
        <w:tc>
          <w:tcPr>
            <w:tcW w:w="2127" w:type="dxa"/>
            <w:vMerge/>
            <w:tcBorders>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center"/>
              <w:rPr>
                <w:rFonts w:ascii="Cambria" w:hAnsi="Cambria"/>
                <w:i/>
              </w:rPr>
            </w:pPr>
          </w:p>
        </w:tc>
        <w:tc>
          <w:tcPr>
            <w:tcW w:w="2409" w:type="dxa"/>
            <w:vMerge/>
            <w:tcBorders>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center"/>
              <w:rPr>
                <w:rFonts w:ascii="Cambria" w:hAnsi="Cambria"/>
                <w:i/>
              </w:rPr>
            </w:pPr>
          </w:p>
        </w:tc>
        <w:tc>
          <w:tcPr>
            <w:tcW w:w="1134" w:type="dxa"/>
            <w:vMerge/>
            <w:tcBorders>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spacing w:line="264" w:lineRule="exact"/>
              <w:jc w:val="center"/>
              <w:rPr>
                <w:rFonts w:ascii="Cambria" w:hAnsi="Cambria"/>
                <w:i/>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spacing w:line="264" w:lineRule="exact"/>
              <w:jc w:val="center"/>
              <w:rPr>
                <w:rFonts w:ascii="Cambria" w:hAnsi="Cambria"/>
                <w:i/>
              </w:rPr>
            </w:pPr>
            <w:r>
              <w:rPr>
                <w:rFonts w:ascii="Cambria" w:hAnsi="Cambria"/>
                <w:i/>
              </w:rPr>
              <w:t>CISP</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B0A80" w:rsidRDefault="00810C39" w:rsidP="00810C39">
            <w:pPr>
              <w:pStyle w:val="TableParagraph"/>
              <w:spacing w:line="264" w:lineRule="exact"/>
              <w:jc w:val="center"/>
              <w:rPr>
                <w:rFonts w:ascii="Cambria" w:hAnsi="Cambria"/>
                <w:i/>
                <w:highlight w:val="yellow"/>
              </w:rPr>
            </w:pPr>
            <w:r w:rsidRPr="00AB0A80">
              <w:rPr>
                <w:rFonts w:ascii="Cambria" w:hAnsi="Cambria"/>
                <w:i/>
                <w:highlight w:val="yellow"/>
              </w:rPr>
              <w:t>SIS</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B0A80" w:rsidRDefault="00810C39" w:rsidP="00810C39">
            <w:pPr>
              <w:pStyle w:val="TableParagraph"/>
              <w:spacing w:line="264" w:lineRule="exact"/>
              <w:jc w:val="center"/>
              <w:rPr>
                <w:rFonts w:ascii="Cambria" w:hAnsi="Cambria"/>
                <w:i/>
                <w:highlight w:val="yellow"/>
              </w:rPr>
            </w:pPr>
            <w:r w:rsidRPr="00AB0A80">
              <w:rPr>
                <w:rFonts w:ascii="Cambria" w:hAnsi="Cambria"/>
                <w:i/>
                <w:highlight w:val="yellow"/>
              </w:rPr>
              <w:t>PMTIC</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B0A80" w:rsidRDefault="00810C39" w:rsidP="00810C39">
            <w:pPr>
              <w:pStyle w:val="TableParagraph"/>
              <w:spacing w:line="264" w:lineRule="exact"/>
              <w:jc w:val="center"/>
              <w:rPr>
                <w:rFonts w:ascii="Cambria" w:hAnsi="Cambria"/>
                <w:i/>
                <w:highlight w:val="yellow"/>
              </w:rPr>
            </w:pPr>
            <w:r w:rsidRPr="00AB0A80">
              <w:rPr>
                <w:rFonts w:ascii="Cambria" w:hAnsi="Cambria"/>
                <w:i/>
                <w:highlight w:val="yellow"/>
              </w:rPr>
              <w:t>…</w:t>
            </w:r>
          </w:p>
        </w:tc>
      </w:tr>
      <w:tr w:rsidR="00810C39" w:rsidRPr="00A206E3"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left"/>
              <w:rPr>
                <w:rFonts w:ascii="Cambria" w:eastAsia="Calibri" w:hAnsi="Cambria" w:cs="Calibri"/>
              </w:rPr>
            </w:pPr>
            <w:r w:rsidRPr="00A206E3">
              <w:rPr>
                <w:rFonts w:ascii="Cambria" w:hAnsi="Cambria"/>
              </w:rPr>
              <w:t>Recrutement et sélection</w:t>
            </w:r>
          </w:p>
        </w:tc>
        <w:tc>
          <w:tcPr>
            <w:tcW w:w="2409" w:type="dxa"/>
            <w:tcBorders>
              <w:top w:val="single" w:sz="4" w:space="0" w:color="000000"/>
              <w:left w:val="single" w:sz="4" w:space="0" w:color="000000"/>
              <w:bottom w:val="single" w:sz="4" w:space="0" w:color="000000"/>
              <w:right w:val="single" w:sz="4" w:space="0" w:color="000000"/>
            </w:tcBorders>
          </w:tcPr>
          <w:p w:rsidR="00810C39" w:rsidRPr="00A206E3" w:rsidRDefault="00810C39" w:rsidP="00810C39">
            <w:pPr>
              <w:pStyle w:val="TableParagraph"/>
              <w:jc w:val="left"/>
              <w:rPr>
                <w:rFonts w:ascii="Cambria" w:eastAsia="Calibri" w:hAnsi="Cambria" w:cs="Calibri"/>
                <w:sz w:val="20"/>
                <w:szCs w:val="20"/>
              </w:rPr>
            </w:pPr>
            <w:proofErr w:type="spellStart"/>
            <w:r>
              <w:rPr>
                <w:rFonts w:ascii="Cambria" w:hAnsi="Cambria"/>
                <w:sz w:val="20"/>
                <w:szCs w:val="20"/>
              </w:rPr>
              <w:t>Forem</w:t>
            </w:r>
            <w:proofErr w:type="spellEnd"/>
            <w:r>
              <w:rPr>
                <w:rFonts w:ascii="Cambria" w:hAnsi="Cambria"/>
                <w:sz w:val="20"/>
                <w:szCs w:val="20"/>
              </w:rPr>
              <w:t xml:space="preserve"> (adressage)</w:t>
            </w:r>
          </w:p>
        </w:tc>
        <w:tc>
          <w:tcPr>
            <w:tcW w:w="1134" w:type="dxa"/>
            <w:tcBorders>
              <w:top w:val="single" w:sz="4" w:space="0" w:color="000000"/>
              <w:left w:val="single" w:sz="4" w:space="0" w:color="000000"/>
              <w:bottom w:val="single" w:sz="4" w:space="0" w:color="000000"/>
              <w:right w:val="single" w:sz="4" w:space="0" w:color="000000"/>
            </w:tcBorders>
          </w:tcPr>
          <w:p w:rsidR="00810C39" w:rsidRPr="00A206E3" w:rsidRDefault="00810C39" w:rsidP="00810C39">
            <w:pPr>
              <w:pStyle w:val="TableParagraph"/>
              <w:rPr>
                <w:rFonts w:ascii="Cambria" w:eastAsia="Calibri" w:hAnsi="Cambria" w:cs="Calibri"/>
                <w:sz w:val="20"/>
                <w:szCs w:val="20"/>
              </w:rPr>
            </w:pPr>
            <w:r>
              <w:rPr>
                <w:rFonts w:ascii="Cambria" w:hAnsi="Cambria"/>
                <w:sz w:val="20"/>
                <w:szCs w:val="20"/>
              </w:rPr>
              <w:t>Oui</w:t>
            </w:r>
          </w:p>
        </w:tc>
        <w:tc>
          <w:tcPr>
            <w:tcW w:w="992" w:type="dxa"/>
            <w:tcBorders>
              <w:top w:val="single" w:sz="4" w:space="0" w:color="000000"/>
              <w:left w:val="single" w:sz="4" w:space="0" w:color="000000"/>
              <w:bottom w:val="single" w:sz="4" w:space="0" w:color="000000"/>
              <w:right w:val="single" w:sz="4" w:space="0" w:color="000000"/>
            </w:tcBorders>
            <w:vAlign w:val="center"/>
          </w:tcPr>
          <w:p w:rsidR="00810C39" w:rsidRDefault="00810C39" w:rsidP="00810C39">
            <w:pPr>
              <w:pStyle w:val="TableParagraph"/>
              <w:jc w:val="center"/>
              <w:rPr>
                <w:rFonts w:ascii="Cambria" w:hAnsi="Cambria"/>
                <w:sz w:val="20"/>
                <w:szCs w:val="20"/>
              </w:rPr>
            </w:pPr>
            <w:r>
              <w:rPr>
                <w:rFonts w:ascii="Cambria" w:hAnsi="Cambria"/>
                <w:sz w:val="20"/>
                <w:szCs w:val="20"/>
              </w:rPr>
              <w:t>Oui</w:t>
            </w:r>
          </w:p>
        </w:tc>
        <w:tc>
          <w:tcPr>
            <w:tcW w:w="85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r>
      <w:tr w:rsidR="00810C39" w:rsidRPr="00A206E3"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left"/>
              <w:rPr>
                <w:rFonts w:ascii="Cambria" w:eastAsia="Calibri" w:hAnsi="Cambria" w:cs="Calibri"/>
              </w:rPr>
            </w:pPr>
            <w:r>
              <w:rPr>
                <w:rFonts w:ascii="Cambria" w:hAnsi="Cambria"/>
              </w:rPr>
              <w:t>Statut</w:t>
            </w:r>
          </w:p>
        </w:tc>
        <w:tc>
          <w:tcPr>
            <w:tcW w:w="2409" w:type="dxa"/>
            <w:tcBorders>
              <w:top w:val="single" w:sz="4" w:space="0" w:color="000000"/>
              <w:left w:val="single" w:sz="4" w:space="0" w:color="000000"/>
              <w:bottom w:val="single" w:sz="4" w:space="0" w:color="000000"/>
              <w:right w:val="single" w:sz="4" w:space="0" w:color="000000"/>
            </w:tcBorders>
          </w:tcPr>
          <w:p w:rsidR="00810C39" w:rsidRPr="00A206E3" w:rsidRDefault="00810C39" w:rsidP="00810C39">
            <w:pPr>
              <w:pStyle w:val="TableParagraph"/>
              <w:jc w:val="left"/>
              <w:rPr>
                <w:rFonts w:ascii="Cambria" w:eastAsia="Calibri" w:hAnsi="Cambria" w:cs="Calibri"/>
                <w:sz w:val="20"/>
                <w:szCs w:val="20"/>
              </w:rPr>
            </w:pPr>
            <w:r>
              <w:rPr>
                <w:rFonts w:ascii="Cambria" w:hAnsi="Cambria"/>
                <w:sz w:val="20"/>
                <w:szCs w:val="20"/>
              </w:rPr>
              <w:t>Attestations des organismes compétents (</w:t>
            </w:r>
            <w:proofErr w:type="spellStart"/>
            <w:r>
              <w:rPr>
                <w:rFonts w:ascii="Cambria" w:hAnsi="Cambria"/>
                <w:sz w:val="20"/>
                <w:szCs w:val="20"/>
              </w:rPr>
              <w:t>Forem</w:t>
            </w:r>
            <w:proofErr w:type="spellEnd"/>
            <w:r>
              <w:rPr>
                <w:rFonts w:ascii="Cambria" w:hAnsi="Cambria"/>
                <w:sz w:val="20"/>
                <w:szCs w:val="20"/>
              </w:rPr>
              <w:t>, CPAS, Maison de Justice, etc.)</w:t>
            </w:r>
          </w:p>
        </w:tc>
        <w:tc>
          <w:tcPr>
            <w:tcW w:w="1134" w:type="dxa"/>
            <w:tcBorders>
              <w:top w:val="single" w:sz="4" w:space="0" w:color="000000"/>
              <w:left w:val="single" w:sz="4" w:space="0" w:color="000000"/>
              <w:bottom w:val="single" w:sz="4" w:space="0" w:color="000000"/>
              <w:right w:val="single" w:sz="4" w:space="0" w:color="000000"/>
            </w:tcBorders>
          </w:tcPr>
          <w:p w:rsidR="00810C39" w:rsidRPr="00A206E3" w:rsidRDefault="00810C39" w:rsidP="00810C39">
            <w:pPr>
              <w:pStyle w:val="TableParagraph"/>
              <w:rPr>
                <w:rFonts w:ascii="Cambria" w:eastAsia="Calibri" w:hAnsi="Cambria" w:cs="Calibri"/>
                <w:sz w:val="20"/>
                <w:szCs w:val="20"/>
              </w:rPr>
            </w:pPr>
            <w:r w:rsidRPr="00A206E3">
              <w:rPr>
                <w:rFonts w:ascii="Cambria" w:hAnsi="Cambria"/>
                <w:sz w:val="20"/>
                <w:szCs w:val="20"/>
              </w:rPr>
              <w:t>Oui</w:t>
            </w:r>
          </w:p>
        </w:tc>
        <w:tc>
          <w:tcPr>
            <w:tcW w:w="992" w:type="dxa"/>
            <w:tcBorders>
              <w:top w:val="single" w:sz="4" w:space="0" w:color="000000"/>
              <w:left w:val="single" w:sz="4" w:space="0" w:color="000000"/>
              <w:bottom w:val="single" w:sz="4" w:space="0" w:color="000000"/>
              <w:right w:val="single" w:sz="4" w:space="0" w:color="000000"/>
            </w:tcBorders>
            <w:vAlign w:val="center"/>
          </w:tcPr>
          <w:p w:rsidR="00810C39" w:rsidRPr="00A206E3" w:rsidRDefault="00810C39" w:rsidP="00810C39">
            <w:pPr>
              <w:pStyle w:val="TableParagraph"/>
              <w:jc w:val="center"/>
              <w:rPr>
                <w:rFonts w:ascii="Cambria" w:hAnsi="Cambria"/>
                <w:sz w:val="20"/>
                <w:szCs w:val="20"/>
              </w:rPr>
            </w:pPr>
            <w:r>
              <w:rPr>
                <w:rFonts w:ascii="Cambria" w:hAnsi="Cambria"/>
                <w:sz w:val="20"/>
                <w:szCs w:val="20"/>
              </w:rPr>
              <w:t>Oui</w:t>
            </w:r>
          </w:p>
        </w:tc>
        <w:tc>
          <w:tcPr>
            <w:tcW w:w="85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r>
      <w:tr w:rsidR="00810C39" w:rsidRPr="00A206E3"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left"/>
              <w:rPr>
                <w:rFonts w:ascii="Cambria" w:eastAsia="Calibri" w:hAnsi="Cambria" w:cs="Calibri"/>
              </w:rPr>
            </w:pPr>
            <w:r>
              <w:rPr>
                <w:rFonts w:ascii="Cambria" w:hAnsi="Cambria"/>
              </w:rPr>
              <w:t>Données administratives</w:t>
            </w:r>
          </w:p>
        </w:tc>
        <w:tc>
          <w:tcPr>
            <w:tcW w:w="2409" w:type="dxa"/>
            <w:tcBorders>
              <w:top w:val="single" w:sz="4" w:space="0" w:color="000000"/>
              <w:left w:val="single" w:sz="4" w:space="0" w:color="000000"/>
              <w:bottom w:val="single" w:sz="4" w:space="0" w:color="000000"/>
              <w:right w:val="single" w:sz="4" w:space="0" w:color="000000"/>
            </w:tcBorders>
          </w:tcPr>
          <w:p w:rsidR="00810C39" w:rsidRDefault="00810C39" w:rsidP="00810C39">
            <w:pPr>
              <w:pStyle w:val="TableParagraph"/>
              <w:jc w:val="left"/>
              <w:rPr>
                <w:rFonts w:ascii="Cambria" w:eastAsia="Calibri" w:hAnsi="Cambria" w:cs="Calibri"/>
                <w:sz w:val="20"/>
                <w:szCs w:val="20"/>
              </w:rPr>
            </w:pPr>
            <w:r>
              <w:rPr>
                <w:rFonts w:ascii="Cambria" w:eastAsia="Calibri" w:hAnsi="Cambria" w:cs="Calibri"/>
                <w:sz w:val="20"/>
                <w:szCs w:val="20"/>
              </w:rPr>
              <w:t>Collaborateurs internes ou externes ;</w:t>
            </w:r>
          </w:p>
          <w:p w:rsidR="00810C39" w:rsidRPr="00A206E3" w:rsidRDefault="00810C39" w:rsidP="00810C39">
            <w:pPr>
              <w:pStyle w:val="TableParagraph"/>
              <w:jc w:val="left"/>
              <w:rPr>
                <w:rFonts w:ascii="Cambria" w:eastAsia="Calibri" w:hAnsi="Cambria" w:cs="Calibri"/>
                <w:sz w:val="20"/>
                <w:szCs w:val="20"/>
              </w:rPr>
            </w:pPr>
            <w:r>
              <w:rPr>
                <w:rFonts w:ascii="Cambria" w:eastAsia="Calibri" w:hAnsi="Cambria" w:cs="Calibri"/>
                <w:sz w:val="20"/>
                <w:szCs w:val="20"/>
              </w:rPr>
              <w:t>O</w:t>
            </w:r>
            <w:r w:rsidRPr="00880F2B">
              <w:rPr>
                <w:rFonts w:ascii="Cambria" w:eastAsia="Calibri" w:hAnsi="Cambria" w:cs="Calibri"/>
                <w:sz w:val="20"/>
                <w:szCs w:val="20"/>
              </w:rPr>
              <w:t>rganismes et/ou administrations relais pour l'ouverture ou le maintien de droits sociaux</w:t>
            </w:r>
            <w:r>
              <w:rPr>
                <w:rFonts w:ascii="Cambria" w:eastAsia="Calibri" w:hAnsi="Cambria" w:cs="Calibri"/>
                <w:sz w:val="20"/>
                <w:szCs w:val="20"/>
              </w:rPr>
              <w:t xml:space="preserve"> (ONEM, INAMI/mutuelles…)</w:t>
            </w:r>
          </w:p>
        </w:tc>
        <w:tc>
          <w:tcPr>
            <w:tcW w:w="1134" w:type="dxa"/>
            <w:tcBorders>
              <w:top w:val="single" w:sz="4" w:space="0" w:color="000000"/>
              <w:left w:val="single" w:sz="4" w:space="0" w:color="000000"/>
              <w:bottom w:val="single" w:sz="4" w:space="0" w:color="000000"/>
              <w:right w:val="single" w:sz="4" w:space="0" w:color="000000"/>
            </w:tcBorders>
          </w:tcPr>
          <w:p w:rsidR="00810C39" w:rsidRDefault="00810C39" w:rsidP="00810C39">
            <w:pPr>
              <w:pStyle w:val="TableParagraph"/>
              <w:rPr>
                <w:rFonts w:ascii="Cambria" w:hAnsi="Cambria"/>
                <w:sz w:val="20"/>
                <w:szCs w:val="20"/>
              </w:rPr>
            </w:pPr>
            <w:r w:rsidRPr="00A206E3">
              <w:rPr>
                <w:rFonts w:ascii="Cambria" w:hAnsi="Cambria"/>
                <w:sz w:val="20"/>
                <w:szCs w:val="20"/>
              </w:rPr>
              <w:t>Non</w:t>
            </w:r>
            <w:r>
              <w:rPr>
                <w:rFonts w:ascii="Cambria" w:hAnsi="Cambria"/>
                <w:sz w:val="20"/>
                <w:szCs w:val="20"/>
              </w:rPr>
              <w:t> ;</w:t>
            </w:r>
          </w:p>
          <w:p w:rsidR="00810C39" w:rsidRPr="00A206E3" w:rsidRDefault="00810C39" w:rsidP="00810C39">
            <w:pPr>
              <w:pStyle w:val="TableParagraph"/>
              <w:rPr>
                <w:rFonts w:ascii="Cambria" w:eastAsia="Calibri" w:hAnsi="Cambria" w:cs="Calibri"/>
                <w:sz w:val="20"/>
                <w:szCs w:val="20"/>
              </w:rPr>
            </w:pPr>
            <w:r>
              <w:rPr>
                <w:rFonts w:ascii="Cambria" w:hAnsi="Cambria"/>
                <w:sz w:val="20"/>
                <w:szCs w:val="20"/>
              </w:rPr>
              <w:t>Oui</w:t>
            </w:r>
          </w:p>
        </w:tc>
        <w:tc>
          <w:tcPr>
            <w:tcW w:w="992" w:type="dxa"/>
            <w:tcBorders>
              <w:top w:val="single" w:sz="4" w:space="0" w:color="000000"/>
              <w:left w:val="single" w:sz="4" w:space="0" w:color="000000"/>
              <w:bottom w:val="single" w:sz="4" w:space="0" w:color="000000"/>
              <w:right w:val="single" w:sz="4" w:space="0" w:color="000000"/>
            </w:tcBorders>
            <w:vAlign w:val="center"/>
          </w:tcPr>
          <w:p w:rsidR="00810C39" w:rsidRPr="00A206E3" w:rsidRDefault="00810C39" w:rsidP="00810C39">
            <w:pPr>
              <w:pStyle w:val="TableParagraph"/>
              <w:jc w:val="center"/>
              <w:rPr>
                <w:rFonts w:ascii="Cambria" w:hAnsi="Cambria"/>
                <w:sz w:val="20"/>
                <w:szCs w:val="20"/>
              </w:rPr>
            </w:pPr>
            <w:r>
              <w:rPr>
                <w:rFonts w:ascii="Cambria" w:hAnsi="Cambria"/>
                <w:sz w:val="20"/>
                <w:szCs w:val="20"/>
              </w:rPr>
              <w:t>Oui</w:t>
            </w:r>
          </w:p>
        </w:tc>
        <w:tc>
          <w:tcPr>
            <w:tcW w:w="85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r>
      <w:tr w:rsidR="00810C39" w:rsidRPr="00A206E3"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left"/>
              <w:rPr>
                <w:rFonts w:ascii="Cambria" w:eastAsia="Calibri" w:hAnsi="Cambria" w:cs="Calibri"/>
              </w:rPr>
            </w:pPr>
            <w:r>
              <w:rPr>
                <w:rFonts w:ascii="Cambria" w:hAnsi="Cambria"/>
              </w:rPr>
              <w:lastRenderedPageBreak/>
              <w:t>Données pédagogiques</w:t>
            </w:r>
          </w:p>
        </w:tc>
        <w:tc>
          <w:tcPr>
            <w:tcW w:w="2409" w:type="dxa"/>
            <w:tcBorders>
              <w:top w:val="single" w:sz="4" w:space="0" w:color="000000"/>
              <w:left w:val="single" w:sz="4" w:space="0" w:color="000000"/>
              <w:bottom w:val="single" w:sz="4" w:space="0" w:color="000000"/>
              <w:right w:val="single" w:sz="4" w:space="0" w:color="000000"/>
            </w:tcBorders>
          </w:tcPr>
          <w:p w:rsidR="00810C39" w:rsidRDefault="00810C39" w:rsidP="00810C39">
            <w:pPr>
              <w:pStyle w:val="TableParagraph"/>
              <w:jc w:val="left"/>
              <w:rPr>
                <w:rFonts w:ascii="Cambria" w:hAnsi="Cambria"/>
                <w:sz w:val="20"/>
                <w:szCs w:val="20"/>
              </w:rPr>
            </w:pPr>
            <w:r>
              <w:rPr>
                <w:rFonts w:ascii="Cambria" w:hAnsi="Cambria"/>
                <w:sz w:val="20"/>
                <w:szCs w:val="20"/>
              </w:rPr>
              <w:t>Collaborateurs (personnel encadrant) internes ou externes en charge du suivi pédagogique ;</w:t>
            </w:r>
          </w:p>
          <w:p w:rsidR="00810C39" w:rsidRPr="008363EE" w:rsidRDefault="00810C39" w:rsidP="00810C39">
            <w:pPr>
              <w:pStyle w:val="TableParagraph"/>
              <w:jc w:val="left"/>
              <w:rPr>
                <w:rFonts w:ascii="Cambria" w:hAnsi="Cambria"/>
                <w:sz w:val="20"/>
                <w:szCs w:val="20"/>
              </w:rPr>
            </w:pPr>
            <w:r>
              <w:rPr>
                <w:rFonts w:ascii="Cambria" w:hAnsi="Cambria"/>
                <w:sz w:val="20"/>
                <w:szCs w:val="20"/>
              </w:rPr>
              <w:t>Etablissement d’enseignement/formation antérieurs</w:t>
            </w:r>
          </w:p>
        </w:tc>
        <w:tc>
          <w:tcPr>
            <w:tcW w:w="1134" w:type="dxa"/>
            <w:tcBorders>
              <w:top w:val="single" w:sz="4" w:space="0" w:color="000000"/>
              <w:left w:val="single" w:sz="4" w:space="0" w:color="000000"/>
              <w:bottom w:val="single" w:sz="4" w:space="0" w:color="000000"/>
              <w:right w:val="single" w:sz="4" w:space="0" w:color="000000"/>
            </w:tcBorders>
          </w:tcPr>
          <w:p w:rsidR="00810C39" w:rsidRDefault="00810C39" w:rsidP="00810C39">
            <w:pPr>
              <w:pStyle w:val="TableParagraph"/>
              <w:rPr>
                <w:rFonts w:ascii="Cambria" w:hAnsi="Cambria"/>
                <w:sz w:val="20"/>
                <w:szCs w:val="20"/>
              </w:rPr>
            </w:pPr>
            <w:r>
              <w:rPr>
                <w:rFonts w:ascii="Cambria" w:hAnsi="Cambria"/>
                <w:sz w:val="20"/>
                <w:szCs w:val="20"/>
              </w:rPr>
              <w:t>Non ;</w:t>
            </w:r>
          </w:p>
          <w:p w:rsidR="00810C39" w:rsidRDefault="00810C39" w:rsidP="00810C39">
            <w:pPr>
              <w:pStyle w:val="TableParagraph"/>
              <w:rPr>
                <w:rFonts w:ascii="Cambria" w:hAnsi="Cambria"/>
                <w:sz w:val="20"/>
                <w:szCs w:val="20"/>
              </w:rPr>
            </w:pPr>
          </w:p>
          <w:p w:rsidR="00810C39" w:rsidRPr="00A206E3" w:rsidRDefault="00810C39" w:rsidP="00810C39">
            <w:pPr>
              <w:pStyle w:val="TableParagraph"/>
              <w:rPr>
                <w:rFonts w:ascii="Cambria" w:eastAsia="Calibri" w:hAnsi="Cambria" w:cs="Calibri"/>
                <w:sz w:val="20"/>
                <w:szCs w:val="20"/>
              </w:rPr>
            </w:pPr>
            <w:r>
              <w:rPr>
                <w:rFonts w:ascii="Cambria" w:hAnsi="Cambria"/>
                <w:sz w:val="20"/>
                <w:szCs w:val="20"/>
              </w:rPr>
              <w:t>Oui</w:t>
            </w:r>
          </w:p>
        </w:tc>
        <w:tc>
          <w:tcPr>
            <w:tcW w:w="992" w:type="dxa"/>
            <w:tcBorders>
              <w:top w:val="single" w:sz="4" w:space="0" w:color="000000"/>
              <w:left w:val="single" w:sz="4" w:space="0" w:color="000000"/>
              <w:bottom w:val="single" w:sz="4" w:space="0" w:color="000000"/>
              <w:right w:val="single" w:sz="4" w:space="0" w:color="000000"/>
            </w:tcBorders>
            <w:vAlign w:val="center"/>
          </w:tcPr>
          <w:p w:rsidR="00810C39" w:rsidRDefault="00810C39" w:rsidP="00810C39">
            <w:pPr>
              <w:pStyle w:val="TableParagraph"/>
              <w:jc w:val="center"/>
              <w:rPr>
                <w:rFonts w:ascii="Cambria" w:hAnsi="Cambria"/>
                <w:sz w:val="20"/>
                <w:szCs w:val="20"/>
              </w:rPr>
            </w:pPr>
            <w:r>
              <w:rPr>
                <w:rFonts w:ascii="Cambria" w:hAnsi="Cambria"/>
                <w:sz w:val="20"/>
                <w:szCs w:val="20"/>
              </w:rPr>
              <w:t>Oui</w:t>
            </w:r>
          </w:p>
        </w:tc>
        <w:tc>
          <w:tcPr>
            <w:tcW w:w="85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r>
      <w:tr w:rsidR="00810C39" w:rsidRPr="00A206E3"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left"/>
              <w:rPr>
                <w:rFonts w:ascii="Cambria" w:eastAsia="Calibri" w:hAnsi="Cambria" w:cs="Calibri"/>
              </w:rPr>
            </w:pPr>
            <w:r>
              <w:rPr>
                <w:rFonts w:ascii="Cambria" w:hAnsi="Cambria"/>
              </w:rPr>
              <w:t>Données psychosociales</w:t>
            </w:r>
          </w:p>
        </w:tc>
        <w:tc>
          <w:tcPr>
            <w:tcW w:w="2409" w:type="dxa"/>
            <w:tcBorders>
              <w:top w:val="single" w:sz="4" w:space="0" w:color="000000"/>
              <w:left w:val="single" w:sz="4" w:space="0" w:color="000000"/>
              <w:bottom w:val="single" w:sz="4" w:space="0" w:color="000000"/>
              <w:right w:val="single" w:sz="4" w:space="0" w:color="000000"/>
            </w:tcBorders>
          </w:tcPr>
          <w:p w:rsidR="00810C39" w:rsidRDefault="00810C39" w:rsidP="00810C39">
            <w:pPr>
              <w:pStyle w:val="TableParagraph"/>
              <w:tabs>
                <w:tab w:val="left" w:pos="975"/>
                <w:tab w:val="left" w:pos="1443"/>
                <w:tab w:val="left" w:pos="2362"/>
                <w:tab w:val="left" w:pos="3589"/>
                <w:tab w:val="left" w:pos="4950"/>
                <w:tab w:val="left" w:pos="5783"/>
                <w:tab w:val="left" w:pos="7033"/>
                <w:tab w:val="left" w:pos="8105"/>
                <w:tab w:val="left" w:pos="8580"/>
                <w:tab w:val="left" w:pos="9800"/>
                <w:tab w:val="left" w:pos="10966"/>
              </w:tabs>
              <w:jc w:val="left"/>
              <w:rPr>
                <w:rFonts w:ascii="Cambria" w:eastAsia="Calibri" w:hAnsi="Cambria" w:cs="Calibri"/>
                <w:sz w:val="20"/>
                <w:szCs w:val="20"/>
              </w:rPr>
            </w:pPr>
            <w:r>
              <w:rPr>
                <w:rFonts w:ascii="Cambria" w:eastAsia="Calibri" w:hAnsi="Cambria" w:cs="Calibri"/>
                <w:sz w:val="20"/>
                <w:szCs w:val="20"/>
              </w:rPr>
              <w:t>Collaborateurs interne ou externe en charge du suivi psychosocial ;</w:t>
            </w:r>
          </w:p>
          <w:p w:rsidR="00810C39" w:rsidRPr="00A206E3" w:rsidRDefault="00810C39" w:rsidP="00810C39">
            <w:pPr>
              <w:pStyle w:val="TableParagraph"/>
              <w:tabs>
                <w:tab w:val="left" w:pos="975"/>
                <w:tab w:val="left" w:pos="1443"/>
                <w:tab w:val="left" w:pos="2362"/>
                <w:tab w:val="left" w:pos="3589"/>
                <w:tab w:val="left" w:pos="4950"/>
                <w:tab w:val="left" w:pos="5783"/>
                <w:tab w:val="left" w:pos="7033"/>
                <w:tab w:val="left" w:pos="8105"/>
                <w:tab w:val="left" w:pos="8580"/>
                <w:tab w:val="left" w:pos="9800"/>
                <w:tab w:val="left" w:pos="10966"/>
              </w:tabs>
              <w:jc w:val="left"/>
              <w:rPr>
                <w:rFonts w:ascii="Cambria" w:eastAsia="Calibri" w:hAnsi="Cambria" w:cs="Calibri"/>
                <w:sz w:val="20"/>
                <w:szCs w:val="20"/>
              </w:rPr>
            </w:pPr>
            <w:r>
              <w:rPr>
                <w:rFonts w:ascii="Cambria" w:eastAsia="Calibri" w:hAnsi="Cambria" w:cs="Calibri"/>
                <w:sz w:val="20"/>
                <w:szCs w:val="20"/>
              </w:rPr>
              <w:t>Opérateurs tiers spécialisés dans l’aide psycho-médico-sociale.</w:t>
            </w:r>
          </w:p>
        </w:tc>
        <w:tc>
          <w:tcPr>
            <w:tcW w:w="1134" w:type="dxa"/>
            <w:tcBorders>
              <w:top w:val="single" w:sz="4" w:space="0" w:color="000000"/>
              <w:left w:val="single" w:sz="4" w:space="0" w:color="000000"/>
              <w:bottom w:val="single" w:sz="4" w:space="0" w:color="000000"/>
              <w:right w:val="single" w:sz="4" w:space="0" w:color="000000"/>
            </w:tcBorders>
          </w:tcPr>
          <w:p w:rsidR="00810C39" w:rsidRDefault="00810C39" w:rsidP="00810C39">
            <w:pPr>
              <w:pStyle w:val="TableParagraph"/>
              <w:rPr>
                <w:rFonts w:ascii="Cambria" w:eastAsia="Calibri" w:hAnsi="Cambria" w:cs="Calibri"/>
                <w:sz w:val="20"/>
                <w:szCs w:val="20"/>
              </w:rPr>
            </w:pPr>
            <w:r>
              <w:rPr>
                <w:rFonts w:ascii="Cambria" w:eastAsia="Calibri" w:hAnsi="Cambria" w:cs="Calibri"/>
                <w:sz w:val="20"/>
                <w:szCs w:val="20"/>
              </w:rPr>
              <w:t>Non ;</w:t>
            </w:r>
          </w:p>
          <w:p w:rsidR="00810C39" w:rsidRDefault="00810C39" w:rsidP="00810C39">
            <w:pPr>
              <w:pStyle w:val="TableParagraph"/>
              <w:rPr>
                <w:rFonts w:ascii="Cambria" w:eastAsia="Calibri" w:hAnsi="Cambria" w:cs="Calibri"/>
                <w:sz w:val="20"/>
                <w:szCs w:val="20"/>
              </w:rPr>
            </w:pPr>
          </w:p>
          <w:p w:rsidR="00810C39" w:rsidRPr="00A206E3" w:rsidRDefault="00810C39" w:rsidP="00810C39">
            <w:pPr>
              <w:pStyle w:val="TableParagraph"/>
              <w:rPr>
                <w:rFonts w:ascii="Cambria" w:eastAsia="Calibri" w:hAnsi="Cambria" w:cs="Calibri"/>
                <w:sz w:val="20"/>
                <w:szCs w:val="20"/>
              </w:rPr>
            </w:pPr>
            <w:r>
              <w:rPr>
                <w:rFonts w:ascii="Cambria" w:eastAsia="Calibri" w:hAnsi="Cambria" w:cs="Calibri"/>
                <w:sz w:val="20"/>
                <w:szCs w:val="20"/>
              </w:rPr>
              <w:t>Oui</w:t>
            </w:r>
          </w:p>
        </w:tc>
        <w:tc>
          <w:tcPr>
            <w:tcW w:w="992" w:type="dxa"/>
            <w:tcBorders>
              <w:top w:val="single" w:sz="4" w:space="0" w:color="000000"/>
              <w:left w:val="single" w:sz="4" w:space="0" w:color="000000"/>
              <w:bottom w:val="single" w:sz="4" w:space="0" w:color="000000"/>
              <w:right w:val="single" w:sz="4" w:space="0" w:color="000000"/>
            </w:tcBorders>
            <w:vAlign w:val="center"/>
          </w:tcPr>
          <w:p w:rsidR="00810C39" w:rsidRDefault="00810C39" w:rsidP="00810C39">
            <w:pPr>
              <w:pStyle w:val="TableParagraph"/>
              <w:jc w:val="center"/>
              <w:rPr>
                <w:rFonts w:ascii="Cambria" w:eastAsia="Calibri" w:hAnsi="Cambria" w:cs="Calibri"/>
                <w:sz w:val="20"/>
                <w:szCs w:val="20"/>
              </w:rPr>
            </w:pPr>
            <w:r>
              <w:rPr>
                <w:rFonts w:ascii="Cambria" w:hAnsi="Cambria"/>
                <w:sz w:val="20"/>
                <w:szCs w:val="20"/>
              </w:rPr>
              <w:t>Oui</w:t>
            </w:r>
          </w:p>
        </w:tc>
        <w:tc>
          <w:tcPr>
            <w:tcW w:w="85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eastAsia="Calibri" w:hAnsi="Cambria" w:cs="Calibri"/>
                <w:sz w:val="20"/>
                <w:szCs w:val="20"/>
                <w:highlight w:val="yellow"/>
              </w:rPr>
            </w:pPr>
            <w:r w:rsidRPr="00AB0A80">
              <w:rPr>
                <w:rFonts w:ascii="Cambria" w:eastAsia="Calibri" w:hAnsi="Cambria" w:cs="Calibri"/>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eastAsia="Calibri" w:hAnsi="Cambria" w:cs="Calibri"/>
                <w:sz w:val="20"/>
                <w:szCs w:val="20"/>
                <w:highlight w:val="yellow"/>
              </w:rPr>
            </w:pPr>
            <w:r w:rsidRPr="00AB0A80">
              <w:rPr>
                <w:rFonts w:ascii="Cambria" w:eastAsia="Calibri" w:hAnsi="Cambria" w:cs="Calibri"/>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eastAsia="Calibri" w:hAnsi="Cambria" w:cs="Calibri"/>
                <w:sz w:val="20"/>
                <w:szCs w:val="20"/>
                <w:highlight w:val="yellow"/>
              </w:rPr>
            </w:pPr>
            <w:r w:rsidRPr="00AB0A80">
              <w:rPr>
                <w:rFonts w:ascii="Cambria" w:eastAsia="Calibri" w:hAnsi="Cambria" w:cs="Calibri"/>
                <w:sz w:val="20"/>
                <w:szCs w:val="20"/>
                <w:highlight w:val="yellow"/>
              </w:rPr>
              <w:t>…</w:t>
            </w:r>
          </w:p>
        </w:tc>
      </w:tr>
      <w:tr w:rsidR="00810C39" w:rsidRPr="00A206E3" w:rsidTr="00810C39">
        <w:trPr>
          <w:cantSplit/>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0C39" w:rsidRPr="00A206E3" w:rsidRDefault="00810C39" w:rsidP="00810C39">
            <w:pPr>
              <w:pStyle w:val="TableParagraph"/>
              <w:jc w:val="left"/>
              <w:rPr>
                <w:rFonts w:ascii="Cambria" w:eastAsia="Calibri" w:hAnsi="Cambria" w:cs="Calibri"/>
              </w:rPr>
            </w:pPr>
            <w:r>
              <w:rPr>
                <w:rFonts w:ascii="Cambria" w:hAnsi="Cambria"/>
              </w:rPr>
              <w:t>Données sécurité/santé au travail</w:t>
            </w:r>
          </w:p>
        </w:tc>
        <w:tc>
          <w:tcPr>
            <w:tcW w:w="2409" w:type="dxa"/>
            <w:tcBorders>
              <w:top w:val="single" w:sz="4" w:space="0" w:color="000000"/>
              <w:left w:val="single" w:sz="4" w:space="0" w:color="000000"/>
              <w:bottom w:val="single" w:sz="4" w:space="0" w:color="000000"/>
              <w:right w:val="single" w:sz="4" w:space="0" w:color="000000"/>
            </w:tcBorders>
          </w:tcPr>
          <w:p w:rsidR="00810C39" w:rsidRPr="00A206E3" w:rsidRDefault="00810C39" w:rsidP="00810C39">
            <w:pPr>
              <w:pStyle w:val="TableParagraph"/>
              <w:ind w:hanging="1"/>
              <w:jc w:val="left"/>
              <w:rPr>
                <w:rFonts w:ascii="Cambria" w:eastAsia="Calibri" w:hAnsi="Cambria" w:cs="Calibri"/>
                <w:sz w:val="20"/>
                <w:szCs w:val="20"/>
              </w:rPr>
            </w:pPr>
            <w:r>
              <w:rPr>
                <w:rFonts w:ascii="Cambria" w:hAnsi="Cambria"/>
                <w:sz w:val="20"/>
                <w:szCs w:val="20"/>
              </w:rPr>
              <w:t>C</w:t>
            </w:r>
            <w:r w:rsidRPr="00A206E3">
              <w:rPr>
                <w:rFonts w:ascii="Cambria" w:hAnsi="Cambria"/>
                <w:sz w:val="20"/>
                <w:szCs w:val="20"/>
              </w:rPr>
              <w:t>ompagnieassurantlesaccidentsdutravail</w:t>
            </w:r>
            <w:proofErr w:type="gramStart"/>
            <w:r w:rsidRPr="00A206E3">
              <w:rPr>
                <w:rFonts w:ascii="Cambria" w:hAnsi="Cambria"/>
                <w:sz w:val="20"/>
                <w:szCs w:val="20"/>
              </w:rPr>
              <w:t>,serviceexternepourlaprévention</w:t>
            </w:r>
            <w:proofErr w:type="gramEnd"/>
            <w:r w:rsidRPr="00A206E3">
              <w:rPr>
                <w:rFonts w:ascii="Cambria" w:hAnsi="Cambria"/>
                <w:sz w:val="20"/>
                <w:szCs w:val="20"/>
              </w:rPr>
              <w:t xml:space="preserve"> et la protection au travail, conseiller en prévention externe, médecin du travail.</w:t>
            </w:r>
          </w:p>
        </w:tc>
        <w:tc>
          <w:tcPr>
            <w:tcW w:w="1134" w:type="dxa"/>
            <w:tcBorders>
              <w:top w:val="single" w:sz="4" w:space="0" w:color="000000"/>
              <w:left w:val="single" w:sz="4" w:space="0" w:color="000000"/>
              <w:bottom w:val="single" w:sz="4" w:space="0" w:color="000000"/>
              <w:right w:val="single" w:sz="4" w:space="0" w:color="000000"/>
            </w:tcBorders>
          </w:tcPr>
          <w:p w:rsidR="00810C39" w:rsidRPr="00A206E3" w:rsidRDefault="00810C39" w:rsidP="00810C39">
            <w:pPr>
              <w:pStyle w:val="TableParagraph"/>
              <w:rPr>
                <w:rFonts w:ascii="Cambria" w:eastAsia="Calibri" w:hAnsi="Cambria" w:cs="Calibri"/>
                <w:sz w:val="20"/>
                <w:szCs w:val="20"/>
              </w:rPr>
            </w:pPr>
            <w:r w:rsidRPr="00A206E3">
              <w:rPr>
                <w:rFonts w:ascii="Cambria" w:hAnsi="Cambria"/>
                <w:sz w:val="20"/>
                <w:szCs w:val="20"/>
              </w:rPr>
              <w:t>Oui</w:t>
            </w:r>
          </w:p>
        </w:tc>
        <w:tc>
          <w:tcPr>
            <w:tcW w:w="992" w:type="dxa"/>
            <w:tcBorders>
              <w:top w:val="single" w:sz="4" w:space="0" w:color="000000"/>
              <w:left w:val="single" w:sz="4" w:space="0" w:color="000000"/>
              <w:bottom w:val="single" w:sz="4" w:space="0" w:color="000000"/>
              <w:right w:val="single" w:sz="4" w:space="0" w:color="000000"/>
            </w:tcBorders>
            <w:vAlign w:val="center"/>
          </w:tcPr>
          <w:p w:rsidR="00810C39" w:rsidRPr="00A206E3" w:rsidRDefault="00810C39" w:rsidP="00810C39">
            <w:pPr>
              <w:pStyle w:val="TableParagraph"/>
              <w:jc w:val="center"/>
              <w:rPr>
                <w:rFonts w:ascii="Cambria" w:hAnsi="Cambria"/>
                <w:sz w:val="20"/>
                <w:szCs w:val="20"/>
              </w:rPr>
            </w:pPr>
            <w:r>
              <w:rPr>
                <w:rFonts w:ascii="Cambria" w:hAnsi="Cambria"/>
                <w:sz w:val="20"/>
                <w:szCs w:val="20"/>
              </w:rPr>
              <w:t>Oui</w:t>
            </w:r>
          </w:p>
        </w:tc>
        <w:tc>
          <w:tcPr>
            <w:tcW w:w="850"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10C39" w:rsidRPr="00AB0A80" w:rsidRDefault="00810C39" w:rsidP="00810C39">
            <w:pPr>
              <w:pStyle w:val="TableParagraph"/>
              <w:jc w:val="center"/>
              <w:rPr>
                <w:rFonts w:ascii="Cambria" w:hAnsi="Cambria"/>
                <w:sz w:val="20"/>
                <w:szCs w:val="20"/>
                <w:highlight w:val="yellow"/>
              </w:rPr>
            </w:pPr>
            <w:r w:rsidRPr="00AB0A80">
              <w:rPr>
                <w:rFonts w:ascii="Cambria" w:hAnsi="Cambria"/>
                <w:sz w:val="20"/>
                <w:szCs w:val="20"/>
                <w:highlight w:val="yellow"/>
              </w:rPr>
              <w:t>…</w:t>
            </w:r>
          </w:p>
        </w:tc>
      </w:tr>
    </w:tbl>
    <w:p w:rsidR="00810C39" w:rsidRPr="00EC3131" w:rsidRDefault="00810C39" w:rsidP="00810C39">
      <w:pPr>
        <w:pStyle w:val="Titre2"/>
      </w:pPr>
      <w:bookmarkStart w:id="12" w:name="_Toc24721966"/>
      <w:bookmarkStart w:id="13" w:name="_Toc38373425"/>
      <w:r w:rsidRPr="00EC3131">
        <w:t>Protection des données personnelles</w:t>
      </w:r>
      <w:bookmarkEnd w:id="12"/>
      <w:bookmarkEnd w:id="13"/>
    </w:p>
    <w:p w:rsidR="00810C39" w:rsidRDefault="00810C39" w:rsidP="00810C39">
      <w:r>
        <w:t>Vos données personnelles sont traitées de façon strictement confidentielle.</w:t>
      </w:r>
    </w:p>
    <w:p w:rsidR="00810C39" w:rsidRDefault="00810C39" w:rsidP="00810C39">
      <w:pPr>
        <w:rPr>
          <w:rFonts w:asciiTheme="majorHAnsi" w:hAnsiTheme="majorHAnsi"/>
        </w:rPr>
      </w:pPr>
    </w:p>
    <w:p w:rsidR="00810C39" w:rsidRDefault="00810C39" w:rsidP="00810C39">
      <w:r>
        <w:t xml:space="preserve">Le traitement de vos données personnelles dans le cadre d’un accompagnement psychosocial est en outre soumis au </w:t>
      </w:r>
      <w:r w:rsidRPr="00E87D9D">
        <w:t>strict respect des règles liées à la protection du secret professionnel prescrit par l’article 458 du Code pénal</w:t>
      </w:r>
      <w:r>
        <w:t>.</w:t>
      </w:r>
    </w:p>
    <w:p w:rsidR="00810C39" w:rsidRDefault="00810C39" w:rsidP="00810C39"/>
    <w:p w:rsidR="00810C39" w:rsidRPr="000376B7" w:rsidRDefault="00810C39" w:rsidP="00810C39">
      <w:pPr>
        <w:rPr>
          <w:rFonts w:eastAsia="Times New Roman"/>
          <w:bCs/>
          <w:lang w:eastAsia="fr-FR"/>
        </w:rPr>
      </w:pPr>
      <w:r>
        <w:rPr>
          <w:rFonts w:eastAsia="Times New Roman"/>
          <w:bCs/>
          <w:lang w:eastAsia="fr-FR"/>
        </w:rPr>
        <w:t xml:space="preserve">Si le traitement </w:t>
      </w:r>
      <w:r w:rsidRPr="000376B7">
        <w:rPr>
          <w:rFonts w:eastAsia="Times New Roman"/>
          <w:bCs/>
          <w:lang w:eastAsia="fr-FR"/>
        </w:rPr>
        <w:t xml:space="preserve">de </w:t>
      </w:r>
      <w:r>
        <w:rPr>
          <w:rFonts w:eastAsia="Times New Roman"/>
          <w:bCs/>
          <w:lang w:eastAsia="fr-FR"/>
        </w:rPr>
        <w:t xml:space="preserve">vos </w:t>
      </w:r>
      <w:r w:rsidRPr="000376B7">
        <w:rPr>
          <w:rFonts w:eastAsia="Times New Roman"/>
          <w:bCs/>
          <w:lang w:eastAsia="fr-FR"/>
        </w:rPr>
        <w:t xml:space="preserve">données </w:t>
      </w:r>
      <w:r>
        <w:rPr>
          <w:rFonts w:eastAsia="Times New Roman"/>
          <w:bCs/>
          <w:lang w:eastAsia="fr-FR"/>
        </w:rPr>
        <w:t xml:space="preserve">personnelles </w:t>
      </w:r>
      <w:r w:rsidRPr="000376B7">
        <w:rPr>
          <w:rFonts w:eastAsia="Times New Roman"/>
          <w:bCs/>
          <w:lang w:eastAsia="fr-FR"/>
        </w:rPr>
        <w:t xml:space="preserve">relatives à </w:t>
      </w:r>
      <w:r>
        <w:rPr>
          <w:rFonts w:eastAsia="Times New Roman"/>
          <w:bCs/>
          <w:lang w:eastAsia="fr-FR"/>
        </w:rPr>
        <w:t xml:space="preserve">la </w:t>
      </w:r>
      <w:r w:rsidRPr="000376B7">
        <w:rPr>
          <w:rFonts w:eastAsia="Times New Roman"/>
          <w:bCs/>
          <w:lang w:eastAsia="fr-FR"/>
        </w:rPr>
        <w:t>santé</w:t>
      </w:r>
      <w:r>
        <w:rPr>
          <w:rFonts w:eastAsia="Times New Roman"/>
          <w:bCs/>
          <w:lang w:eastAsia="fr-FR"/>
        </w:rPr>
        <w:t xml:space="preserve"> devait s’avérer nécessaire, celui ne pourra se faire que sous </w:t>
      </w:r>
      <w:r w:rsidRPr="000376B7">
        <w:rPr>
          <w:rFonts w:eastAsia="Times New Roman"/>
          <w:bCs/>
          <w:lang w:eastAsia="fr-FR"/>
        </w:rPr>
        <w:t>la responsabilité d’un professionnel de la santé soumis au secret professionnel</w:t>
      </w:r>
      <w:r>
        <w:rPr>
          <w:rFonts w:eastAsia="Times New Roman"/>
          <w:bCs/>
          <w:lang w:eastAsia="fr-FR"/>
        </w:rPr>
        <w:t>, sinon, avec votre consentement écrit</w:t>
      </w:r>
      <w:r w:rsidRPr="000376B7">
        <w:rPr>
          <w:rFonts w:eastAsia="Times New Roman"/>
          <w:bCs/>
          <w:lang w:eastAsia="fr-FR"/>
        </w:rPr>
        <w:t>.</w:t>
      </w:r>
    </w:p>
    <w:p w:rsidR="00810C39" w:rsidRDefault="00810C39" w:rsidP="00810C39">
      <w:pPr>
        <w:rPr>
          <w:rFonts w:asciiTheme="majorHAnsi" w:hAnsiTheme="majorHAnsi"/>
        </w:rPr>
      </w:pPr>
    </w:p>
    <w:p w:rsidR="00810C39" w:rsidRDefault="00810C39" w:rsidP="00810C39">
      <w:r>
        <w:t>Afin, dans la mesure du possible, d’empêcher tout accès non autorisé à vos données personnelles en notre disposition, nous avons élaboré des dispositions en matière de sécurité et d’organisation. Ces dispositions concernent à la fois la collecte et la conservation de vos données et s’intègrent dans les procédure</w:t>
      </w:r>
      <w:r w:rsidR="001F3C7C">
        <w:t>s générales de notre Organisme</w:t>
      </w:r>
      <w:r>
        <w:t>.</w:t>
      </w:r>
    </w:p>
    <w:p w:rsidR="00810C39" w:rsidRDefault="00810C39" w:rsidP="00810C39"/>
    <w:p w:rsidR="00810C39" w:rsidRDefault="00810C39" w:rsidP="00810C39">
      <w:r>
        <w:t>Ces dispositions s’appliquent également à tout sous-traitant auquel nous faisons appel.</w:t>
      </w:r>
    </w:p>
    <w:p w:rsidR="00D44490" w:rsidRDefault="00D44490" w:rsidP="00810C39"/>
    <w:p w:rsidR="00D44490" w:rsidRPr="00B84A8D" w:rsidRDefault="00D44490" w:rsidP="00810C39">
      <w:pPr>
        <w:rPr>
          <w:sz w:val="22"/>
        </w:rPr>
      </w:pPr>
    </w:p>
    <w:p w:rsidR="00810C39" w:rsidRDefault="00810C39" w:rsidP="00810C39">
      <w:pPr>
        <w:pStyle w:val="Titre2"/>
      </w:pPr>
      <w:bookmarkStart w:id="14" w:name="_Toc24721967"/>
      <w:bookmarkStart w:id="15" w:name="_Toc38373426"/>
      <w:r>
        <w:t>Traitement et partage des données personnelles</w:t>
      </w:r>
      <w:bookmarkEnd w:id="14"/>
      <w:bookmarkEnd w:id="15"/>
    </w:p>
    <w:p w:rsidR="00810C39" w:rsidRDefault="00810C39" w:rsidP="00810C39">
      <w:r>
        <w:t>L’accès à vos données personnelles est accordé à nos collaborateurs habilités, l’accès à certaines données personnelles étant nécessaire à l’exercice de leur fonction.</w:t>
      </w:r>
    </w:p>
    <w:p w:rsidR="00810C39" w:rsidRDefault="00810C39" w:rsidP="00810C39"/>
    <w:p w:rsidR="00810C39" w:rsidRDefault="00810C39" w:rsidP="00810C39">
      <w:r>
        <w:t xml:space="preserve">Ces personnes respectent les conventions règlementaires et, le cas échéant, des règles de confidentialité supplémentaires par lesquelles ils s’engagent à ne jamais utiliser les informations confidentielles à toute autre fin que celles de leur mission. Ils s’engagent </w:t>
      </w:r>
      <w:r>
        <w:lastRenderedPageBreak/>
        <w:t>également, conformément au RGPD et à la loi « vie privée », à prendre toutes précautions conformes aux usages et à l’état de l’art dans le cadre de leurs attributions afin de protéger la confidentialité des informations auxquelles ils ont accès, et en particulier d’empêcher qu’elles ne soient communiquées volontairement ou involontairement à des personnes non expressément autorisées à recevoir ces informations.</w:t>
      </w:r>
    </w:p>
    <w:p w:rsidR="00810C39" w:rsidRDefault="00810C39" w:rsidP="00810C39"/>
    <w:p w:rsidR="00810C39" w:rsidRDefault="00810C39" w:rsidP="00810C39">
      <w:r w:rsidRPr="00633D0F">
        <w:t>Toute</w:t>
      </w:r>
      <w:r>
        <w:t xml:space="preserve"> donnée</w:t>
      </w:r>
      <w:r w:rsidRPr="00633D0F">
        <w:t xml:space="preserve"> à caractère personnel collectées </w:t>
      </w:r>
      <w:r>
        <w:t>est traitée</w:t>
      </w:r>
      <w:r w:rsidRPr="00633D0F">
        <w:t xml:space="preserve"> de manière strictement confidentielle et </w:t>
      </w:r>
      <w:r>
        <w:t>ne peut être transmise</w:t>
      </w:r>
      <w:r w:rsidR="00D44490">
        <w:t xml:space="preserve"> </w:t>
      </w:r>
      <w:r>
        <w:t xml:space="preserve">à un organisme tiers que </w:t>
      </w:r>
      <w:r w:rsidRPr="00633D0F">
        <w:t>dans la mesure où cela est conforme aux dispositions légales en la matière.</w:t>
      </w:r>
    </w:p>
    <w:p w:rsidR="00810C39" w:rsidRDefault="00810C39" w:rsidP="00810C39"/>
    <w:p w:rsidR="00810C39" w:rsidRDefault="00810C39" w:rsidP="00810C39">
      <w:r>
        <w:t>Ainsi, nous pouvons être amenés à transmettre d</w:t>
      </w:r>
      <w:r w:rsidRPr="00AA4AC0">
        <w:t>es données personnelles aux destinataires suivants :</w:t>
      </w:r>
    </w:p>
    <w:p w:rsidR="00810C39" w:rsidRPr="00DA354E"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 xml:space="preserve">Au Gouvernement </w:t>
      </w:r>
      <w:r w:rsidRPr="00AA4AC0">
        <w:rPr>
          <w:rFonts w:ascii="Cambria" w:hAnsi="Cambria"/>
          <w:color w:val="auto"/>
          <w:sz w:val="22"/>
          <w:lang w:val="fr-BE"/>
        </w:rPr>
        <w:t>de Wallonie ;</w:t>
      </w:r>
    </w:p>
    <w:p w:rsidR="00810C39" w:rsidRDefault="00810C39" w:rsidP="00810C39">
      <w:pPr>
        <w:pStyle w:val="Paragraphedeliste"/>
        <w:numPr>
          <w:ilvl w:val="0"/>
          <w:numId w:val="1"/>
        </w:numPr>
        <w:rPr>
          <w:rFonts w:ascii="Cambria" w:hAnsi="Cambria"/>
          <w:color w:val="auto"/>
          <w:sz w:val="22"/>
          <w:lang w:val="fr-BE"/>
        </w:rPr>
      </w:pPr>
      <w:r w:rsidRPr="00A26B42">
        <w:rPr>
          <w:rFonts w:ascii="Cambria" w:hAnsi="Cambria"/>
          <w:color w:val="auto"/>
          <w:sz w:val="22"/>
          <w:lang w:val="fr-BE"/>
        </w:rPr>
        <w:t>À des organismes publics tels que l’Office national de sécurité sociale ;</w:t>
      </w:r>
      <w:r>
        <w:rPr>
          <w:rFonts w:ascii="Cambria" w:hAnsi="Cambria"/>
          <w:color w:val="auto"/>
          <w:sz w:val="22"/>
          <w:lang w:val="fr-BE"/>
        </w:rPr>
        <w:t xml:space="preserve"> l’i</w:t>
      </w:r>
      <w:r w:rsidRPr="00A26B42">
        <w:rPr>
          <w:rFonts w:ascii="Cambria" w:hAnsi="Cambria"/>
          <w:color w:val="auto"/>
          <w:sz w:val="22"/>
          <w:lang w:val="fr-BE"/>
        </w:rPr>
        <w:t>nspection des lois sociales ; le SPF emploi, travail et concertati</w:t>
      </w:r>
      <w:r>
        <w:rPr>
          <w:rFonts w:ascii="Cambria" w:hAnsi="Cambria"/>
          <w:color w:val="auto"/>
          <w:sz w:val="22"/>
          <w:lang w:val="fr-BE"/>
        </w:rPr>
        <w:t>on sociale ; le SPF finances ; aux administrations et organismes de Sécurité sociale (</w:t>
      </w:r>
      <w:r w:rsidRPr="004C42CF">
        <w:rPr>
          <w:rFonts w:ascii="Cambria" w:hAnsi="Cambria"/>
          <w:color w:val="auto"/>
          <w:sz w:val="22"/>
          <w:lang w:val="fr-BE"/>
        </w:rPr>
        <w:t>cais</w:t>
      </w:r>
      <w:r>
        <w:rPr>
          <w:rFonts w:ascii="Cambria" w:hAnsi="Cambria"/>
          <w:color w:val="auto"/>
          <w:sz w:val="22"/>
          <w:lang w:val="fr-BE"/>
        </w:rPr>
        <w:t xml:space="preserve">ses d'allocations familiales, ONEM, </w:t>
      </w:r>
      <w:r w:rsidRPr="004C42CF">
        <w:rPr>
          <w:rFonts w:ascii="Cambria" w:hAnsi="Cambria"/>
          <w:color w:val="auto"/>
          <w:sz w:val="22"/>
          <w:lang w:val="fr-BE"/>
        </w:rPr>
        <w:t>INAMI ou mutuelles, CPAS, AVIQ</w:t>
      </w:r>
      <w:r>
        <w:rPr>
          <w:rFonts w:ascii="Cambria" w:hAnsi="Cambria"/>
          <w:color w:val="auto"/>
          <w:sz w:val="22"/>
          <w:lang w:val="fr-BE"/>
        </w:rPr>
        <w:t>, etc.)</w:t>
      </w:r>
    </w:p>
    <w:p w:rsidR="00810C39"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 xml:space="preserve">Aux pouvoirs </w:t>
      </w:r>
      <w:proofErr w:type="spellStart"/>
      <w:r>
        <w:rPr>
          <w:rFonts w:ascii="Cambria" w:hAnsi="Cambria"/>
          <w:color w:val="auto"/>
          <w:sz w:val="22"/>
          <w:lang w:val="fr-BE"/>
        </w:rPr>
        <w:t>subsidiants</w:t>
      </w:r>
      <w:proofErr w:type="spellEnd"/>
      <w:r>
        <w:rPr>
          <w:rFonts w:ascii="Cambria" w:hAnsi="Cambria"/>
          <w:color w:val="auto"/>
          <w:sz w:val="22"/>
          <w:lang w:val="fr-BE"/>
        </w:rPr>
        <w:t xml:space="preserve"> et autorités de contrôle dans le cadre de nos activités agréées et/ou subventionnées (</w:t>
      </w:r>
      <w:r w:rsidRPr="00AA4AC0">
        <w:rPr>
          <w:rFonts w:ascii="Cambria" w:hAnsi="Cambria"/>
          <w:color w:val="auto"/>
          <w:sz w:val="22"/>
          <w:lang w:val="fr-BE"/>
        </w:rPr>
        <w:t>Service</w:t>
      </w:r>
      <w:r>
        <w:rPr>
          <w:rFonts w:ascii="Cambria" w:hAnsi="Cambria"/>
          <w:color w:val="auto"/>
          <w:sz w:val="22"/>
          <w:lang w:val="fr-BE"/>
        </w:rPr>
        <w:t>s</w:t>
      </w:r>
      <w:r w:rsidRPr="00AA4AC0">
        <w:rPr>
          <w:rFonts w:ascii="Cambria" w:hAnsi="Cambria"/>
          <w:color w:val="auto"/>
          <w:sz w:val="22"/>
          <w:lang w:val="fr-BE"/>
        </w:rPr>
        <w:t xml:space="preserve"> public</w:t>
      </w:r>
      <w:r>
        <w:rPr>
          <w:rFonts w:ascii="Cambria" w:hAnsi="Cambria"/>
          <w:color w:val="auto"/>
          <w:sz w:val="22"/>
          <w:lang w:val="fr-BE"/>
        </w:rPr>
        <w:t>s</w:t>
      </w:r>
      <w:r w:rsidRPr="00AA4AC0">
        <w:rPr>
          <w:rFonts w:ascii="Cambria" w:hAnsi="Cambria"/>
          <w:color w:val="auto"/>
          <w:sz w:val="22"/>
          <w:lang w:val="fr-BE"/>
        </w:rPr>
        <w:t xml:space="preserve"> de Wallonie</w:t>
      </w:r>
      <w:r>
        <w:rPr>
          <w:rFonts w:ascii="Cambria" w:hAnsi="Cambria"/>
          <w:color w:val="auto"/>
          <w:sz w:val="22"/>
          <w:lang w:val="fr-BE"/>
        </w:rPr>
        <w:t xml:space="preserve">, services d’inspections, </w:t>
      </w:r>
      <w:proofErr w:type="spellStart"/>
      <w:r>
        <w:rPr>
          <w:rFonts w:ascii="Cambria" w:hAnsi="Cambria"/>
          <w:color w:val="auto"/>
          <w:sz w:val="22"/>
          <w:lang w:val="fr-BE"/>
        </w:rPr>
        <w:t>Forem</w:t>
      </w:r>
      <w:proofErr w:type="spellEnd"/>
      <w:r>
        <w:rPr>
          <w:rFonts w:ascii="Cambria" w:hAnsi="Cambria"/>
          <w:color w:val="auto"/>
          <w:sz w:val="22"/>
          <w:lang w:val="fr-BE"/>
        </w:rPr>
        <w:t xml:space="preserve">, Fonds sociaux, FEDER, Fondations, etc.) </w:t>
      </w:r>
    </w:p>
    <w:p w:rsidR="00810C39" w:rsidRPr="005E2E85" w:rsidRDefault="00810C39" w:rsidP="00810C39">
      <w:pPr>
        <w:pStyle w:val="Paragraphedeliste"/>
        <w:numPr>
          <w:ilvl w:val="0"/>
          <w:numId w:val="1"/>
        </w:numPr>
        <w:rPr>
          <w:rFonts w:ascii="Cambria" w:hAnsi="Cambria"/>
          <w:color w:val="auto"/>
          <w:sz w:val="22"/>
          <w:lang w:val="fr-BE"/>
        </w:rPr>
      </w:pPr>
      <w:r w:rsidRPr="005E2E85">
        <w:rPr>
          <w:rFonts w:ascii="Cambria" w:hAnsi="Cambria"/>
          <w:color w:val="auto"/>
          <w:sz w:val="22"/>
          <w:lang w:val="fr-BE"/>
        </w:rPr>
        <w:t>Au secrétariat social pour les employeurs ;</w:t>
      </w:r>
    </w:p>
    <w:p w:rsidR="00810C39" w:rsidRPr="00DF0136" w:rsidRDefault="00810C39" w:rsidP="00810C39">
      <w:pPr>
        <w:pStyle w:val="Paragraphedeliste"/>
        <w:numPr>
          <w:ilvl w:val="0"/>
          <w:numId w:val="1"/>
        </w:numPr>
        <w:rPr>
          <w:rFonts w:ascii="Cambria" w:hAnsi="Cambria"/>
          <w:color w:val="auto"/>
          <w:sz w:val="22"/>
          <w:lang w:val="fr-BE"/>
        </w:rPr>
      </w:pPr>
      <w:r w:rsidRPr="00DF0136">
        <w:rPr>
          <w:rFonts w:ascii="Cambria" w:hAnsi="Cambria"/>
          <w:color w:val="auto"/>
          <w:sz w:val="22"/>
          <w:lang w:val="fr-BE"/>
        </w:rPr>
        <w:t>À des compagnies d’assurance spécialisée dans les accidents du travail et à d’autres compagnies d’assurance ;</w:t>
      </w:r>
    </w:p>
    <w:p w:rsidR="00810C39" w:rsidRPr="00DF0136" w:rsidRDefault="00810C39" w:rsidP="00810C39">
      <w:pPr>
        <w:pStyle w:val="Paragraphedeliste"/>
        <w:numPr>
          <w:ilvl w:val="0"/>
          <w:numId w:val="1"/>
        </w:numPr>
        <w:rPr>
          <w:rFonts w:ascii="Cambria" w:hAnsi="Cambria"/>
          <w:color w:val="auto"/>
          <w:sz w:val="22"/>
          <w:lang w:val="fr-BE"/>
        </w:rPr>
      </w:pPr>
      <w:r w:rsidRPr="00DF0136">
        <w:rPr>
          <w:rFonts w:ascii="Cambria" w:hAnsi="Cambria"/>
          <w:color w:val="auto"/>
          <w:sz w:val="22"/>
          <w:lang w:val="fr-BE"/>
        </w:rPr>
        <w:t>À la Délégation syndicale, au Comité pour la prévention et la protection au travail, au Conseil d’administration ;</w:t>
      </w:r>
    </w:p>
    <w:p w:rsidR="00810C39" w:rsidRPr="00DF0136" w:rsidRDefault="00810C39" w:rsidP="00810C39">
      <w:pPr>
        <w:pStyle w:val="Paragraphedeliste"/>
        <w:numPr>
          <w:ilvl w:val="0"/>
          <w:numId w:val="1"/>
        </w:numPr>
        <w:rPr>
          <w:rFonts w:ascii="Cambria" w:hAnsi="Cambria"/>
          <w:color w:val="auto"/>
          <w:sz w:val="22"/>
          <w:lang w:val="fr-BE"/>
        </w:rPr>
      </w:pPr>
      <w:r w:rsidRPr="00DF0136">
        <w:rPr>
          <w:rFonts w:ascii="Cambria" w:hAnsi="Cambria"/>
          <w:color w:val="auto"/>
          <w:sz w:val="22"/>
          <w:lang w:val="fr-BE"/>
        </w:rPr>
        <w:t>Au service externe de prévention et de protection au travail ;</w:t>
      </w:r>
    </w:p>
    <w:p w:rsidR="00810C39" w:rsidRPr="00DF0136" w:rsidRDefault="00810C39" w:rsidP="00810C39">
      <w:pPr>
        <w:pStyle w:val="Paragraphedeliste"/>
        <w:numPr>
          <w:ilvl w:val="0"/>
          <w:numId w:val="1"/>
        </w:numPr>
        <w:rPr>
          <w:rFonts w:ascii="Cambria" w:hAnsi="Cambria"/>
          <w:color w:val="auto"/>
          <w:sz w:val="22"/>
          <w:lang w:val="fr-BE"/>
        </w:rPr>
      </w:pPr>
      <w:r w:rsidRPr="00DF0136">
        <w:rPr>
          <w:rFonts w:ascii="Cambria" w:hAnsi="Cambria"/>
          <w:color w:val="auto"/>
          <w:sz w:val="22"/>
          <w:lang w:val="fr-BE"/>
        </w:rPr>
        <w:t>À un médecin du travail ;</w:t>
      </w:r>
    </w:p>
    <w:p w:rsidR="00810C39" w:rsidRPr="00DF0136" w:rsidRDefault="00810C39" w:rsidP="00810C39">
      <w:pPr>
        <w:pStyle w:val="Paragraphedeliste"/>
        <w:numPr>
          <w:ilvl w:val="0"/>
          <w:numId w:val="1"/>
        </w:numPr>
        <w:rPr>
          <w:rFonts w:ascii="Cambria" w:hAnsi="Cambria"/>
          <w:color w:val="auto"/>
          <w:sz w:val="22"/>
          <w:lang w:val="fr-BE"/>
        </w:rPr>
      </w:pPr>
      <w:r w:rsidRPr="00DF0136">
        <w:rPr>
          <w:rFonts w:ascii="Cambria" w:hAnsi="Cambria"/>
          <w:color w:val="auto"/>
          <w:sz w:val="22"/>
          <w:lang w:val="fr-BE"/>
        </w:rPr>
        <w:t>À la personne de confiance ;</w:t>
      </w:r>
    </w:p>
    <w:p w:rsidR="00810C39" w:rsidRPr="00AA4AC0" w:rsidRDefault="00810C39" w:rsidP="00810C39">
      <w:pPr>
        <w:pStyle w:val="Paragraphedeliste"/>
        <w:numPr>
          <w:ilvl w:val="0"/>
          <w:numId w:val="1"/>
        </w:numPr>
        <w:rPr>
          <w:rFonts w:ascii="Cambria" w:hAnsi="Cambria"/>
          <w:color w:val="auto"/>
          <w:sz w:val="22"/>
          <w:lang w:val="fr-BE"/>
        </w:rPr>
      </w:pPr>
      <w:r w:rsidRPr="00AA4AC0">
        <w:rPr>
          <w:rFonts w:ascii="Cambria" w:hAnsi="Cambria"/>
          <w:color w:val="auto"/>
          <w:sz w:val="22"/>
          <w:lang w:val="fr-BE"/>
        </w:rPr>
        <w:t xml:space="preserve">Le cas échéant, </w:t>
      </w:r>
      <w:r>
        <w:rPr>
          <w:rFonts w:ascii="Cambria" w:hAnsi="Cambria"/>
          <w:color w:val="auto"/>
          <w:sz w:val="22"/>
          <w:lang w:val="fr-BE"/>
        </w:rPr>
        <w:t>à notre fédération, nos partenaires</w:t>
      </w:r>
      <w:r w:rsidR="00D44490">
        <w:rPr>
          <w:rFonts w:ascii="Cambria" w:hAnsi="Cambria"/>
          <w:color w:val="auto"/>
          <w:sz w:val="22"/>
          <w:lang w:val="fr-BE"/>
        </w:rPr>
        <w:t xml:space="preserve"> </w:t>
      </w:r>
      <w:r>
        <w:rPr>
          <w:rFonts w:ascii="Cambria" w:hAnsi="Cambria"/>
          <w:color w:val="auto"/>
          <w:sz w:val="22"/>
          <w:lang w:val="fr-BE"/>
        </w:rPr>
        <w:t xml:space="preserve">ainsi qu’à </w:t>
      </w:r>
      <w:r w:rsidRPr="00AA4AC0">
        <w:rPr>
          <w:rFonts w:ascii="Cambria" w:hAnsi="Cambria"/>
          <w:color w:val="auto"/>
          <w:sz w:val="22"/>
          <w:lang w:val="fr-BE"/>
        </w:rPr>
        <w:t xml:space="preserve">des personnes physiques ou morales prestant des services pour </w:t>
      </w:r>
      <w:r w:rsidR="001F3C7C">
        <w:rPr>
          <w:rFonts w:ascii="Cambria" w:hAnsi="Cambria"/>
          <w:color w:val="auto"/>
          <w:sz w:val="22"/>
          <w:lang w:val="fr-BE"/>
        </w:rPr>
        <w:t>notre Organisme</w:t>
      </w:r>
      <w:r>
        <w:rPr>
          <w:rFonts w:ascii="Cambria" w:hAnsi="Cambria"/>
          <w:color w:val="auto"/>
          <w:sz w:val="22"/>
          <w:lang w:val="fr-BE"/>
        </w:rPr>
        <w:t xml:space="preserve"> </w:t>
      </w:r>
      <w:r w:rsidRPr="00AA4AC0">
        <w:rPr>
          <w:rFonts w:ascii="Cambria" w:hAnsi="Cambria"/>
          <w:color w:val="auto"/>
          <w:sz w:val="22"/>
          <w:lang w:val="fr-BE"/>
        </w:rPr>
        <w:t>dans le cadre</w:t>
      </w:r>
      <w:r>
        <w:rPr>
          <w:rFonts w:ascii="Cambria" w:hAnsi="Cambria"/>
          <w:color w:val="auto"/>
          <w:sz w:val="22"/>
          <w:lang w:val="fr-BE"/>
        </w:rPr>
        <w:t xml:space="preserve"> des finalités visées au point 4</w:t>
      </w:r>
      <w:r w:rsidRPr="00AA4AC0">
        <w:rPr>
          <w:rFonts w:ascii="Cambria" w:hAnsi="Cambria"/>
          <w:color w:val="auto"/>
          <w:sz w:val="22"/>
          <w:lang w:val="fr-BE"/>
        </w:rPr>
        <w:t xml:space="preserve"> (consultance juridique, économique ou </w:t>
      </w:r>
      <w:r>
        <w:rPr>
          <w:rFonts w:ascii="Cambria" w:hAnsi="Cambria"/>
          <w:color w:val="auto"/>
          <w:sz w:val="22"/>
          <w:lang w:val="fr-BE"/>
        </w:rPr>
        <w:t>pédagogique,</w:t>
      </w:r>
      <w:r w:rsidR="00D44490">
        <w:rPr>
          <w:rFonts w:ascii="Cambria" w:hAnsi="Cambria"/>
          <w:color w:val="auto"/>
          <w:sz w:val="22"/>
          <w:lang w:val="fr-BE"/>
        </w:rPr>
        <w:t xml:space="preserve"> </w:t>
      </w:r>
      <w:r w:rsidRPr="00DF0136">
        <w:rPr>
          <w:rFonts w:ascii="Cambria" w:hAnsi="Cambria"/>
          <w:color w:val="auto"/>
          <w:sz w:val="22"/>
          <w:lang w:val="fr-BE"/>
        </w:rPr>
        <w:t>organismes partenaires conv</w:t>
      </w:r>
      <w:r w:rsidR="001F3C7C">
        <w:rPr>
          <w:rFonts w:ascii="Cambria" w:hAnsi="Cambria"/>
          <w:color w:val="auto"/>
          <w:sz w:val="22"/>
          <w:lang w:val="fr-BE"/>
        </w:rPr>
        <w:t>entionnés avec notre Organisme</w:t>
      </w:r>
      <w:r>
        <w:rPr>
          <w:rFonts w:ascii="Cambria" w:hAnsi="Cambria"/>
          <w:color w:val="auto"/>
          <w:sz w:val="22"/>
          <w:lang w:val="fr-BE"/>
        </w:rPr>
        <w:t xml:space="preserve"> pour (</w:t>
      </w:r>
      <w:proofErr w:type="spellStart"/>
      <w:r>
        <w:rPr>
          <w:rFonts w:ascii="Cambria" w:hAnsi="Cambria"/>
          <w:color w:val="auto"/>
          <w:sz w:val="22"/>
          <w:lang w:val="fr-BE"/>
        </w:rPr>
        <w:t>co</w:t>
      </w:r>
      <w:proofErr w:type="spellEnd"/>
      <w:r>
        <w:rPr>
          <w:rFonts w:ascii="Cambria" w:hAnsi="Cambria"/>
          <w:color w:val="auto"/>
          <w:sz w:val="22"/>
          <w:lang w:val="fr-BE"/>
        </w:rPr>
        <w:t>)organiser des activités, entreprises lieu de stage, etc.) ;</w:t>
      </w:r>
    </w:p>
    <w:p w:rsidR="00810C39" w:rsidRPr="00DF0136" w:rsidRDefault="00810C39" w:rsidP="00810C39">
      <w:pPr>
        <w:pStyle w:val="Paragraphedeliste"/>
        <w:numPr>
          <w:ilvl w:val="0"/>
          <w:numId w:val="1"/>
        </w:numPr>
        <w:rPr>
          <w:rFonts w:ascii="Cambria" w:hAnsi="Cambria"/>
          <w:color w:val="auto"/>
          <w:sz w:val="22"/>
          <w:lang w:val="fr-BE"/>
        </w:rPr>
      </w:pPr>
      <w:r w:rsidRPr="00DF0136">
        <w:rPr>
          <w:rFonts w:ascii="Cambria" w:hAnsi="Cambria"/>
          <w:color w:val="auto"/>
          <w:sz w:val="22"/>
          <w:lang w:val="fr-BE"/>
        </w:rPr>
        <w:t>Aux autorités judiciaires.</w:t>
      </w:r>
    </w:p>
    <w:p w:rsidR="00810C39" w:rsidRDefault="00810C39" w:rsidP="00810C39">
      <w:pPr>
        <w:widowControl w:val="0"/>
        <w:tabs>
          <w:tab w:val="left" w:pos="1280"/>
        </w:tabs>
        <w:rPr>
          <w:rFonts w:ascii="Trebuchet MS" w:hAnsi="Trebuchet MS"/>
          <w:sz w:val="20"/>
          <w:szCs w:val="20"/>
        </w:rPr>
      </w:pPr>
    </w:p>
    <w:p w:rsidR="00810C39" w:rsidRDefault="00810C39" w:rsidP="00810C39">
      <w:r>
        <w:t>Nous ne transmettons pas toujours toutes les données citées précédemment mais uniquement celles dont l’organisme tiers a besoin selon l’objectif du traitement.</w:t>
      </w:r>
    </w:p>
    <w:p w:rsidR="00810C39" w:rsidRDefault="00810C39" w:rsidP="00810C39"/>
    <w:p w:rsidR="00810C39" w:rsidRDefault="00810C39" w:rsidP="00810C39">
      <w:r>
        <w:t>Nous pouvons également transmettre les données personnelles à la demande de toute autorité légalement compétente ou de notre propre initiative si nous estimons de bonne foi que la transmission de ces informations est nécessaire afin de respecter les lois ou les règlementations ou afin de défendre et/ou de protéger les droits, les intérê</w:t>
      </w:r>
      <w:r w:rsidR="001F3C7C">
        <w:t>ts ou les biens de l’Organisme</w:t>
      </w:r>
      <w:r>
        <w:t xml:space="preserve"> et/ou les vôtres.</w:t>
      </w:r>
    </w:p>
    <w:p w:rsidR="00810C39" w:rsidRDefault="00810C39" w:rsidP="00810C39"/>
    <w:p w:rsidR="00810C39" w:rsidRDefault="00810C39" w:rsidP="00810C39">
      <w:r>
        <w:t>En aucun cas nous ne vendons ni ne louons des données personnelles collectées.</w:t>
      </w:r>
    </w:p>
    <w:p w:rsidR="00810C39" w:rsidRDefault="00810C39" w:rsidP="00810C39">
      <w:pPr>
        <w:pStyle w:val="Titre2"/>
      </w:pPr>
      <w:bookmarkStart w:id="16" w:name="_Toc24721968"/>
      <w:bookmarkStart w:id="17" w:name="_Toc38373427"/>
      <w:r w:rsidRPr="00A5079D">
        <w:t>Transmission des données personnelles à un pays tiers ou à une organisation internationale</w:t>
      </w:r>
      <w:bookmarkEnd w:id="16"/>
      <w:bookmarkEnd w:id="17"/>
    </w:p>
    <w:p w:rsidR="00810C39" w:rsidRDefault="00810C39" w:rsidP="00810C39">
      <w:r>
        <w:lastRenderedPageBreak/>
        <w:t>Nous ne transférons pas vos données personnelles vers un pays hors Union européenne ou vers une organisation internationale. Si tel devait être le cas, nous vous fournirons les informations complémentaires suivantes :</w:t>
      </w:r>
    </w:p>
    <w:p w:rsidR="00810C39"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D</w:t>
      </w:r>
      <w:r w:rsidRPr="009B582B">
        <w:rPr>
          <w:rFonts w:ascii="Cambria" w:hAnsi="Cambria"/>
          <w:color w:val="auto"/>
          <w:sz w:val="22"/>
          <w:lang w:val="fr-BE"/>
        </w:rPr>
        <w:t>écision d’adéquation, conformément à l’</w:t>
      </w:r>
      <w:r>
        <w:rPr>
          <w:rFonts w:ascii="Cambria" w:hAnsi="Cambria"/>
          <w:color w:val="auto"/>
          <w:sz w:val="22"/>
          <w:lang w:val="fr-BE"/>
        </w:rPr>
        <w:t>article 45 du RGPD :</w:t>
      </w:r>
    </w:p>
    <w:p w:rsidR="00810C39" w:rsidRPr="009B582B" w:rsidRDefault="00810C39" w:rsidP="00810C39">
      <w:pPr>
        <w:tabs>
          <w:tab w:val="right" w:leader="underscore" w:pos="7938"/>
        </w:tabs>
        <w:ind w:left="357"/>
        <w:rPr>
          <w:sz w:val="22"/>
        </w:rPr>
      </w:pPr>
      <w:r>
        <w:rPr>
          <w:sz w:val="22"/>
        </w:rPr>
        <w:tab/>
      </w:r>
    </w:p>
    <w:p w:rsidR="00810C39" w:rsidRDefault="00810C39" w:rsidP="00810C39">
      <w:pPr>
        <w:pStyle w:val="Paragraphedeliste"/>
        <w:numPr>
          <w:ilvl w:val="0"/>
          <w:numId w:val="1"/>
        </w:numPr>
        <w:rPr>
          <w:rFonts w:ascii="Cambria" w:hAnsi="Cambria"/>
          <w:color w:val="auto"/>
          <w:sz w:val="22"/>
          <w:lang w:val="fr-BE"/>
        </w:rPr>
      </w:pPr>
      <w:r w:rsidRPr="009B582B">
        <w:rPr>
          <w:rFonts w:ascii="Cambria" w:hAnsi="Cambria"/>
          <w:color w:val="auto"/>
          <w:sz w:val="22"/>
          <w:lang w:val="fr-BE"/>
        </w:rPr>
        <w:t xml:space="preserve">Si ce n’est pas le cas, </w:t>
      </w:r>
      <w:r>
        <w:rPr>
          <w:rFonts w:ascii="Cambria" w:hAnsi="Cambria"/>
          <w:color w:val="auto"/>
          <w:sz w:val="22"/>
          <w:lang w:val="fr-BE"/>
        </w:rPr>
        <w:t xml:space="preserve">les </w:t>
      </w:r>
      <w:r w:rsidRPr="009B582B">
        <w:rPr>
          <w:rFonts w:ascii="Cambria" w:hAnsi="Cambria"/>
          <w:color w:val="auto"/>
          <w:sz w:val="22"/>
          <w:lang w:val="fr-BE"/>
        </w:rPr>
        <w:t xml:space="preserve">garanties appropriées et adaptées </w:t>
      </w:r>
      <w:r>
        <w:rPr>
          <w:rFonts w:ascii="Cambria" w:hAnsi="Cambria"/>
          <w:color w:val="auto"/>
          <w:sz w:val="22"/>
          <w:lang w:val="fr-BE"/>
        </w:rPr>
        <w:t>sont les suivantes :</w:t>
      </w:r>
    </w:p>
    <w:p w:rsidR="00810C39" w:rsidRPr="009B582B" w:rsidRDefault="00810C39" w:rsidP="00810C39">
      <w:pPr>
        <w:tabs>
          <w:tab w:val="right" w:leader="underscore" w:pos="7938"/>
        </w:tabs>
        <w:ind w:left="357"/>
        <w:rPr>
          <w:sz w:val="22"/>
        </w:rPr>
      </w:pPr>
      <w:r>
        <w:rPr>
          <w:sz w:val="22"/>
        </w:rPr>
        <w:tab/>
      </w:r>
    </w:p>
    <w:p w:rsidR="00810C39" w:rsidRDefault="00810C39" w:rsidP="00810C39">
      <w:pPr>
        <w:ind w:left="360"/>
        <w:rPr>
          <w:sz w:val="22"/>
        </w:rPr>
      </w:pPr>
      <w:r>
        <w:rPr>
          <w:sz w:val="22"/>
        </w:rPr>
        <w:t>Les personnes concernées peuvent les consulter/</w:t>
      </w:r>
      <w:r w:rsidRPr="009B582B">
        <w:rPr>
          <w:sz w:val="22"/>
        </w:rPr>
        <w:t>en obtenir une copie</w:t>
      </w:r>
      <w:r>
        <w:rPr>
          <w:sz w:val="22"/>
        </w:rPr>
        <w:t xml:space="preserve"> de la façon suivante :</w:t>
      </w:r>
    </w:p>
    <w:p w:rsidR="00810C39" w:rsidRPr="006201DF" w:rsidRDefault="00810C39" w:rsidP="00810C39">
      <w:pPr>
        <w:tabs>
          <w:tab w:val="right" w:leader="underscore" w:pos="7938"/>
        </w:tabs>
        <w:ind w:left="357"/>
        <w:rPr>
          <w:sz w:val="22"/>
        </w:rPr>
      </w:pPr>
      <w:r>
        <w:rPr>
          <w:sz w:val="22"/>
        </w:rPr>
        <w:tab/>
      </w:r>
    </w:p>
    <w:p w:rsidR="00810C39" w:rsidRDefault="00810C39" w:rsidP="00810C39">
      <w:pPr>
        <w:pStyle w:val="Titre2"/>
      </w:pPr>
      <w:bookmarkStart w:id="18" w:name="_Toc24721969"/>
      <w:bookmarkStart w:id="19" w:name="_Toc38373428"/>
      <w:r>
        <w:t xml:space="preserve">Critères de conservation </w:t>
      </w:r>
      <w:r w:rsidRPr="00A5079D">
        <w:t>des données à caractère personnel</w:t>
      </w:r>
      <w:bookmarkEnd w:id="18"/>
      <w:bookmarkEnd w:id="19"/>
    </w:p>
    <w:p w:rsidR="00810C39" w:rsidRDefault="00810C39" w:rsidP="00810C39">
      <w:r>
        <w:t>Nous conservons vos données à caractère personnel le temps strictement nécessaire à la réalisation des finalités décrites au point 4, et aussi longtemps que nécessaire :</w:t>
      </w:r>
    </w:p>
    <w:p w:rsidR="00810C39" w:rsidRDefault="00810C39" w:rsidP="00810C39"/>
    <w:p w:rsidR="00810C39" w:rsidRPr="00B00F7A"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Pour votre défraiement éventuel</w:t>
      </w:r>
      <w:r w:rsidRPr="00B00F7A">
        <w:rPr>
          <w:rFonts w:ascii="Cambria" w:hAnsi="Cambria"/>
          <w:color w:val="auto"/>
          <w:sz w:val="22"/>
          <w:lang w:val="fr-BE"/>
        </w:rPr>
        <w:t xml:space="preserve"> ;</w:t>
      </w:r>
    </w:p>
    <w:p w:rsidR="00810C39"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Pour l’exécution du contrat ;</w:t>
      </w:r>
    </w:p>
    <w:p w:rsidR="00810C39"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 xml:space="preserve">Pour le </w:t>
      </w:r>
      <w:r w:rsidRPr="00B00F7A">
        <w:rPr>
          <w:rFonts w:ascii="Cambria" w:hAnsi="Cambria"/>
          <w:color w:val="auto"/>
          <w:sz w:val="22"/>
          <w:lang w:val="fr-BE"/>
        </w:rPr>
        <w:t>bon déroulem</w:t>
      </w:r>
      <w:r>
        <w:rPr>
          <w:rFonts w:ascii="Cambria" w:hAnsi="Cambria"/>
          <w:color w:val="auto"/>
          <w:sz w:val="22"/>
          <w:lang w:val="fr-BE"/>
        </w:rPr>
        <w:t>ent du processus de recrutement ;</w:t>
      </w:r>
    </w:p>
    <w:p w:rsidR="00810C39" w:rsidRPr="00B00F7A"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Pour la bonne tenue de la réserve de recrutement con</w:t>
      </w:r>
      <w:r w:rsidR="001F3C7C">
        <w:rPr>
          <w:rFonts w:ascii="Cambria" w:hAnsi="Cambria"/>
          <w:color w:val="auto"/>
          <w:sz w:val="22"/>
          <w:lang w:val="fr-BE"/>
        </w:rPr>
        <w:t>stituée au sein de l’Organisme</w:t>
      </w:r>
      <w:r>
        <w:rPr>
          <w:rFonts w:ascii="Cambria" w:hAnsi="Cambria"/>
          <w:color w:val="auto"/>
          <w:sz w:val="22"/>
          <w:lang w:val="fr-BE"/>
        </w:rPr>
        <w:t>, soit un</w:t>
      </w:r>
      <w:r w:rsidR="00D44490">
        <w:rPr>
          <w:rFonts w:ascii="Cambria" w:hAnsi="Cambria"/>
          <w:color w:val="auto"/>
          <w:sz w:val="22"/>
          <w:lang w:val="fr-BE"/>
        </w:rPr>
        <w:t xml:space="preserve"> </w:t>
      </w:r>
      <w:r>
        <w:rPr>
          <w:rFonts w:ascii="Cambria" w:hAnsi="Cambria"/>
          <w:color w:val="auto"/>
          <w:sz w:val="22"/>
          <w:lang w:val="fr-BE"/>
        </w:rPr>
        <w:t xml:space="preserve">an à dater de la validation de votre demande d’inscription </w:t>
      </w:r>
      <w:r w:rsidRPr="00B00F7A">
        <w:rPr>
          <w:rFonts w:ascii="Cambria" w:hAnsi="Cambria"/>
          <w:color w:val="auto"/>
          <w:sz w:val="22"/>
          <w:lang w:val="fr-BE"/>
        </w:rPr>
        <w:t>;</w:t>
      </w:r>
    </w:p>
    <w:p w:rsidR="00810C39" w:rsidRPr="00B00F7A"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 xml:space="preserve">Pour </w:t>
      </w:r>
      <w:r w:rsidRPr="00B00F7A">
        <w:rPr>
          <w:rFonts w:ascii="Cambria" w:hAnsi="Cambria"/>
          <w:color w:val="auto"/>
          <w:sz w:val="22"/>
          <w:lang w:val="fr-BE"/>
        </w:rPr>
        <w:t xml:space="preserve">supprimer </w:t>
      </w:r>
      <w:r>
        <w:rPr>
          <w:rFonts w:ascii="Cambria" w:hAnsi="Cambria"/>
          <w:color w:val="auto"/>
          <w:sz w:val="22"/>
          <w:lang w:val="fr-BE"/>
        </w:rPr>
        <w:t>vos</w:t>
      </w:r>
      <w:r w:rsidRPr="00B00F7A">
        <w:rPr>
          <w:rFonts w:ascii="Cambria" w:hAnsi="Cambria"/>
          <w:color w:val="auto"/>
          <w:sz w:val="22"/>
          <w:lang w:val="fr-BE"/>
        </w:rPr>
        <w:t xml:space="preserve"> données après l’expiration des délais de conservation prévus par la loi ;</w:t>
      </w:r>
    </w:p>
    <w:p w:rsidR="00810C39" w:rsidRPr="00B00F7A"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 xml:space="preserve">Pour </w:t>
      </w:r>
      <w:r w:rsidRPr="00B00F7A">
        <w:rPr>
          <w:rFonts w:ascii="Cambria" w:hAnsi="Cambria"/>
          <w:color w:val="auto"/>
          <w:sz w:val="22"/>
          <w:lang w:val="fr-BE"/>
        </w:rPr>
        <w:t xml:space="preserve">supprimer </w:t>
      </w:r>
      <w:r>
        <w:rPr>
          <w:rFonts w:ascii="Cambria" w:hAnsi="Cambria"/>
          <w:color w:val="auto"/>
          <w:sz w:val="22"/>
          <w:lang w:val="fr-BE"/>
        </w:rPr>
        <w:t>vos</w:t>
      </w:r>
      <w:r w:rsidRPr="00B00F7A">
        <w:rPr>
          <w:rFonts w:ascii="Cambria" w:hAnsi="Cambria"/>
          <w:color w:val="auto"/>
          <w:sz w:val="22"/>
          <w:lang w:val="fr-BE"/>
        </w:rPr>
        <w:t xml:space="preserve"> données après l’expiration des délais de prescription prévus par la loi ;</w:t>
      </w:r>
    </w:p>
    <w:p w:rsidR="00810C39" w:rsidRPr="00B00F7A" w:rsidRDefault="00810C39" w:rsidP="00810C39">
      <w:pPr>
        <w:pStyle w:val="Paragraphedeliste"/>
        <w:numPr>
          <w:ilvl w:val="0"/>
          <w:numId w:val="1"/>
        </w:numPr>
        <w:rPr>
          <w:rFonts w:ascii="Cambria" w:hAnsi="Cambria"/>
          <w:color w:val="auto"/>
          <w:sz w:val="22"/>
          <w:lang w:val="fr-BE"/>
        </w:rPr>
      </w:pPr>
      <w:r>
        <w:rPr>
          <w:rFonts w:ascii="Cambria" w:hAnsi="Cambria"/>
          <w:color w:val="auto"/>
          <w:sz w:val="22"/>
          <w:lang w:val="fr-BE"/>
        </w:rPr>
        <w:t xml:space="preserve">Pour </w:t>
      </w:r>
      <w:r w:rsidRPr="00B00F7A">
        <w:rPr>
          <w:rFonts w:ascii="Cambria" w:hAnsi="Cambria"/>
          <w:color w:val="auto"/>
          <w:sz w:val="22"/>
          <w:lang w:val="fr-BE"/>
        </w:rPr>
        <w:t xml:space="preserve">remplir </w:t>
      </w:r>
      <w:r>
        <w:rPr>
          <w:rFonts w:ascii="Cambria" w:hAnsi="Cambria"/>
          <w:color w:val="auto"/>
          <w:sz w:val="22"/>
          <w:lang w:val="fr-BE"/>
        </w:rPr>
        <w:t>nos</w:t>
      </w:r>
      <w:r w:rsidRPr="00B00F7A">
        <w:rPr>
          <w:rFonts w:ascii="Cambria" w:hAnsi="Cambria"/>
          <w:color w:val="auto"/>
          <w:sz w:val="22"/>
          <w:lang w:val="fr-BE"/>
        </w:rPr>
        <w:t xml:space="preserve"> obligations découlant d’un texte de loi, d’une autre réglementation ou d’une convention.</w:t>
      </w:r>
    </w:p>
    <w:p w:rsidR="00810C39" w:rsidRDefault="00810C39" w:rsidP="00810C39">
      <w:pPr>
        <w:pStyle w:val="Titre2"/>
      </w:pPr>
      <w:bookmarkStart w:id="20" w:name="_Toc24721970"/>
      <w:bookmarkStart w:id="21" w:name="_Toc38373429"/>
      <w:r>
        <w:t>Vos d</w:t>
      </w:r>
      <w:r w:rsidRPr="00A5079D">
        <w:t>roits</w:t>
      </w:r>
      <w:bookmarkEnd w:id="20"/>
      <w:bookmarkEnd w:id="21"/>
    </w:p>
    <w:p w:rsidR="00810C39" w:rsidRDefault="00810C39" w:rsidP="00810C39">
      <w:r>
        <w:t xml:space="preserve">En tant que bénéficiaire, vous êtes concerné </w:t>
      </w:r>
      <w:r w:rsidRPr="000D4989">
        <w:t xml:space="preserve">par </w:t>
      </w:r>
      <w:r>
        <w:t xml:space="preserve">le </w:t>
      </w:r>
      <w:r w:rsidRPr="000D4989">
        <w:t xml:space="preserve">traitement </w:t>
      </w:r>
      <w:r>
        <w:t xml:space="preserve">que nous faisons </w:t>
      </w:r>
      <w:r w:rsidRPr="000D4989">
        <w:t xml:space="preserve">de certaines de </w:t>
      </w:r>
      <w:r>
        <w:t>vos</w:t>
      </w:r>
      <w:r w:rsidRPr="000D4989">
        <w:t xml:space="preserve"> données personnelles</w:t>
      </w:r>
      <w:r>
        <w:t>. A cet égard, vous disposez des droits suivants :</w:t>
      </w:r>
    </w:p>
    <w:p w:rsidR="00810C39" w:rsidRDefault="00810C39" w:rsidP="00810C39"/>
    <w:p w:rsidR="00810C39" w:rsidRPr="005642F2" w:rsidRDefault="00810C39" w:rsidP="00810C39">
      <w:pPr>
        <w:pStyle w:val="Paragraphedeliste"/>
        <w:numPr>
          <w:ilvl w:val="0"/>
          <w:numId w:val="2"/>
        </w:numPr>
        <w:rPr>
          <w:rFonts w:ascii="Cambria" w:hAnsi="Cambria"/>
          <w:color w:val="auto"/>
          <w:sz w:val="22"/>
          <w:lang w:val="fr-BE"/>
        </w:rPr>
      </w:pPr>
      <w:r w:rsidRPr="005642F2">
        <w:rPr>
          <w:rFonts w:ascii="Cambria" w:hAnsi="Cambria"/>
          <w:color w:val="auto"/>
          <w:sz w:val="22"/>
          <w:lang w:val="fr-BE"/>
        </w:rPr>
        <w:t>Vous avez le droit de savoir à tout moment quelles sont celles de vos données personnelles que nous traitons et dans quelle mesure nous les utilisons ;</w:t>
      </w:r>
    </w:p>
    <w:p w:rsidR="00810C39" w:rsidRPr="005642F2" w:rsidRDefault="00810C39" w:rsidP="00810C39">
      <w:pPr>
        <w:pStyle w:val="Paragraphedeliste"/>
        <w:numPr>
          <w:ilvl w:val="0"/>
          <w:numId w:val="2"/>
        </w:numPr>
        <w:rPr>
          <w:rFonts w:ascii="Cambria" w:hAnsi="Cambria"/>
          <w:color w:val="auto"/>
          <w:sz w:val="22"/>
          <w:lang w:val="fr-BE"/>
        </w:rPr>
      </w:pPr>
      <w:r w:rsidRPr="005642F2">
        <w:rPr>
          <w:rFonts w:ascii="Cambria" w:hAnsi="Cambria"/>
          <w:color w:val="auto"/>
          <w:sz w:val="22"/>
          <w:lang w:val="fr-BE"/>
        </w:rPr>
        <w:t>Vous avez toujours le droit de faire rectifier vos données personnelles ;</w:t>
      </w:r>
    </w:p>
    <w:p w:rsidR="00810C39" w:rsidRPr="005642F2" w:rsidRDefault="00810C39" w:rsidP="00810C39">
      <w:pPr>
        <w:pStyle w:val="Paragraphedeliste"/>
        <w:numPr>
          <w:ilvl w:val="0"/>
          <w:numId w:val="2"/>
        </w:numPr>
        <w:rPr>
          <w:rFonts w:ascii="Cambria" w:hAnsi="Cambria"/>
          <w:color w:val="auto"/>
          <w:sz w:val="22"/>
          <w:lang w:val="fr-BE"/>
        </w:rPr>
      </w:pPr>
      <w:r w:rsidRPr="005642F2">
        <w:rPr>
          <w:rFonts w:ascii="Cambria" w:hAnsi="Cambria"/>
          <w:color w:val="auto"/>
          <w:sz w:val="22"/>
          <w:lang w:val="fr-BE"/>
        </w:rPr>
        <w:t>Vous disposez également d’un droit d'opposition, pour motifs graves et légitimes</w:t>
      </w:r>
      <w:r w:rsidR="00D44490">
        <w:rPr>
          <w:rFonts w:ascii="Cambria" w:hAnsi="Cambria"/>
          <w:color w:val="auto"/>
          <w:sz w:val="22"/>
          <w:lang w:val="fr-BE"/>
        </w:rPr>
        <w:t xml:space="preserve"> </w:t>
      </w:r>
      <w:r w:rsidRPr="000D4989">
        <w:rPr>
          <w:rFonts w:ascii="Cambria" w:hAnsi="Cambria"/>
          <w:color w:val="auto"/>
          <w:sz w:val="22"/>
          <w:lang w:val="fr-BE"/>
        </w:rPr>
        <w:t xml:space="preserve">tenant à </w:t>
      </w:r>
      <w:r>
        <w:rPr>
          <w:rFonts w:ascii="Cambria" w:hAnsi="Cambria"/>
          <w:color w:val="auto"/>
          <w:sz w:val="22"/>
          <w:lang w:val="fr-BE"/>
        </w:rPr>
        <w:t>votre situation particulière</w:t>
      </w:r>
      <w:r w:rsidRPr="005642F2">
        <w:rPr>
          <w:rFonts w:ascii="Cambria" w:hAnsi="Cambria"/>
          <w:color w:val="auto"/>
          <w:sz w:val="22"/>
          <w:lang w:val="fr-BE"/>
        </w:rPr>
        <w:t>, au traitement de vos données personnelles ;</w:t>
      </w:r>
    </w:p>
    <w:p w:rsidR="00810C39" w:rsidRPr="005642F2" w:rsidRDefault="00810C39" w:rsidP="00810C39">
      <w:pPr>
        <w:pStyle w:val="Paragraphedeliste"/>
        <w:numPr>
          <w:ilvl w:val="0"/>
          <w:numId w:val="2"/>
        </w:numPr>
        <w:rPr>
          <w:rFonts w:ascii="Cambria" w:hAnsi="Cambria"/>
          <w:color w:val="auto"/>
          <w:sz w:val="22"/>
          <w:lang w:val="fr-BE"/>
        </w:rPr>
      </w:pPr>
      <w:r w:rsidRPr="005642F2">
        <w:rPr>
          <w:rFonts w:ascii="Cambria" w:hAnsi="Cambria"/>
          <w:color w:val="auto"/>
          <w:sz w:val="22"/>
          <w:lang w:val="fr-BE"/>
        </w:rPr>
        <w:t xml:space="preserve">Vous avez le droit de </w:t>
      </w:r>
      <w:r>
        <w:rPr>
          <w:rFonts w:ascii="Cambria" w:hAnsi="Cambria"/>
          <w:color w:val="auto"/>
          <w:sz w:val="22"/>
          <w:lang w:val="fr-BE"/>
        </w:rPr>
        <w:t xml:space="preserve">nous </w:t>
      </w:r>
      <w:r w:rsidRPr="005642F2">
        <w:rPr>
          <w:rFonts w:ascii="Cambria" w:hAnsi="Cambria"/>
          <w:color w:val="auto"/>
          <w:sz w:val="22"/>
          <w:lang w:val="fr-BE"/>
        </w:rPr>
        <w:t>demander la suppression de vos données personnelles ou la limitation de leur traitement. Ces droits ne sont toutefois pas absolus. Toute demande se</w:t>
      </w:r>
      <w:r>
        <w:rPr>
          <w:rFonts w:ascii="Cambria" w:hAnsi="Cambria"/>
          <w:color w:val="auto"/>
          <w:sz w:val="22"/>
          <w:lang w:val="fr-BE"/>
        </w:rPr>
        <w:t>ra donc examinée au cas par cas</w:t>
      </w:r>
      <w:r w:rsidRPr="005642F2">
        <w:rPr>
          <w:rFonts w:ascii="Cambria" w:hAnsi="Cambria"/>
          <w:color w:val="auto"/>
          <w:sz w:val="22"/>
          <w:lang w:val="fr-BE"/>
        </w:rPr>
        <w:t> ;</w:t>
      </w:r>
    </w:p>
    <w:p w:rsidR="00810C39" w:rsidRDefault="00810C39" w:rsidP="00810C39">
      <w:pPr>
        <w:pStyle w:val="Paragraphedeliste"/>
        <w:numPr>
          <w:ilvl w:val="0"/>
          <w:numId w:val="2"/>
        </w:numPr>
        <w:rPr>
          <w:rFonts w:ascii="Cambria" w:hAnsi="Cambria"/>
          <w:color w:val="auto"/>
          <w:sz w:val="22"/>
          <w:lang w:val="fr-BE"/>
        </w:rPr>
      </w:pPr>
      <w:r w:rsidRPr="005642F2">
        <w:rPr>
          <w:rFonts w:ascii="Cambria" w:hAnsi="Cambria"/>
          <w:color w:val="auto"/>
          <w:sz w:val="22"/>
          <w:lang w:val="fr-BE"/>
        </w:rPr>
        <w:t>Vous avez le droit de nous demander de transférer vos données personnelles à vous</w:t>
      </w:r>
      <w:r>
        <w:rPr>
          <w:rFonts w:ascii="Cambria" w:hAnsi="Cambria"/>
          <w:color w:val="auto"/>
          <w:sz w:val="22"/>
          <w:lang w:val="fr-BE"/>
        </w:rPr>
        <w:t>-même</w:t>
      </w:r>
      <w:r w:rsidRPr="005642F2">
        <w:rPr>
          <w:rFonts w:ascii="Cambria" w:hAnsi="Cambria"/>
          <w:color w:val="auto"/>
          <w:sz w:val="22"/>
          <w:lang w:val="fr-BE"/>
        </w:rPr>
        <w:t xml:space="preserve"> ou directement à un </w:t>
      </w:r>
      <w:r>
        <w:rPr>
          <w:rFonts w:ascii="Cambria" w:hAnsi="Cambria"/>
          <w:color w:val="auto"/>
          <w:sz w:val="22"/>
          <w:lang w:val="fr-BE"/>
        </w:rPr>
        <w:t>autre responsable du traitement ;</w:t>
      </w:r>
    </w:p>
    <w:p w:rsidR="00810C39" w:rsidRDefault="00810C39" w:rsidP="00810C39">
      <w:pPr>
        <w:pStyle w:val="Paragraphedeliste"/>
        <w:numPr>
          <w:ilvl w:val="0"/>
          <w:numId w:val="2"/>
        </w:numPr>
        <w:rPr>
          <w:rFonts w:ascii="Cambria" w:hAnsi="Cambria"/>
          <w:color w:val="auto"/>
          <w:sz w:val="22"/>
          <w:lang w:val="fr-BE"/>
        </w:rPr>
      </w:pPr>
      <w:r>
        <w:rPr>
          <w:rFonts w:ascii="Cambria" w:hAnsi="Cambria"/>
          <w:color w:val="auto"/>
          <w:sz w:val="22"/>
          <w:lang w:val="fr-BE"/>
        </w:rPr>
        <w:t xml:space="preserve">Vous avez le droit </w:t>
      </w:r>
      <w:r w:rsidRPr="000D4989">
        <w:rPr>
          <w:rFonts w:ascii="Cambria" w:hAnsi="Cambria"/>
          <w:color w:val="auto"/>
          <w:sz w:val="22"/>
          <w:lang w:val="fr-BE"/>
        </w:rPr>
        <w:t xml:space="preserve">de retirer </w:t>
      </w:r>
      <w:r>
        <w:rPr>
          <w:rFonts w:ascii="Cambria" w:hAnsi="Cambria"/>
          <w:color w:val="auto"/>
          <w:sz w:val="22"/>
          <w:lang w:val="fr-BE"/>
        </w:rPr>
        <w:t>votre</w:t>
      </w:r>
      <w:r w:rsidRPr="000D4989">
        <w:rPr>
          <w:rFonts w:ascii="Cambria" w:hAnsi="Cambria"/>
          <w:color w:val="auto"/>
          <w:sz w:val="22"/>
          <w:lang w:val="fr-BE"/>
        </w:rPr>
        <w:t xml:space="preserve"> consentement à tout moment. Le traitement de </w:t>
      </w:r>
      <w:r>
        <w:rPr>
          <w:rFonts w:ascii="Cambria" w:hAnsi="Cambria"/>
          <w:color w:val="auto"/>
          <w:sz w:val="22"/>
          <w:lang w:val="fr-BE"/>
        </w:rPr>
        <w:t>vos</w:t>
      </w:r>
      <w:r w:rsidRPr="000D4989">
        <w:rPr>
          <w:rFonts w:ascii="Cambria" w:hAnsi="Cambria"/>
          <w:color w:val="auto"/>
          <w:sz w:val="22"/>
          <w:lang w:val="fr-BE"/>
        </w:rPr>
        <w:t xml:space="preserve"> données avant le retrait du consentement reste </w:t>
      </w:r>
      <w:r>
        <w:rPr>
          <w:rFonts w:ascii="Cambria" w:hAnsi="Cambria"/>
          <w:color w:val="auto"/>
          <w:sz w:val="22"/>
          <w:lang w:val="fr-BE"/>
        </w:rPr>
        <w:t xml:space="preserve">toutefois </w:t>
      </w:r>
      <w:r w:rsidRPr="000D4989">
        <w:rPr>
          <w:rFonts w:ascii="Cambria" w:hAnsi="Cambria"/>
          <w:color w:val="auto"/>
          <w:sz w:val="22"/>
          <w:lang w:val="fr-BE"/>
        </w:rPr>
        <w:t>valable.</w:t>
      </w:r>
    </w:p>
    <w:p w:rsidR="00D44490" w:rsidRDefault="00D44490" w:rsidP="00D44490">
      <w:pPr>
        <w:rPr>
          <w:sz w:val="22"/>
        </w:rPr>
      </w:pPr>
    </w:p>
    <w:p w:rsidR="00D44490" w:rsidRPr="00D44490" w:rsidRDefault="00D44490" w:rsidP="00D44490">
      <w:pPr>
        <w:rPr>
          <w:sz w:val="22"/>
        </w:rPr>
      </w:pPr>
    </w:p>
    <w:p w:rsidR="00810C39" w:rsidRDefault="00810C39" w:rsidP="00810C39">
      <w:pPr>
        <w:pStyle w:val="Titre2"/>
      </w:pPr>
      <w:bookmarkStart w:id="22" w:name="_Toc24721971"/>
      <w:bookmarkStart w:id="23" w:name="_Toc38373430"/>
      <w:r w:rsidRPr="00A5079D">
        <w:t>Mise en œuvre de</w:t>
      </w:r>
      <w:r>
        <w:t xml:space="preserve"> vo</w:t>
      </w:r>
      <w:r w:rsidRPr="00A5079D">
        <w:t>s droits</w:t>
      </w:r>
      <w:bookmarkEnd w:id="22"/>
      <w:bookmarkEnd w:id="23"/>
    </w:p>
    <w:p w:rsidR="00810C39" w:rsidRPr="00A5079D" w:rsidRDefault="00810C39" w:rsidP="00810C39">
      <w:r w:rsidRPr="00A5079D">
        <w:t xml:space="preserve">Si </w:t>
      </w:r>
      <w:r>
        <w:t>vous</w:t>
      </w:r>
      <w:r w:rsidR="00D44490">
        <w:t xml:space="preserve"> </w:t>
      </w:r>
      <w:r w:rsidRPr="00A5079D">
        <w:t>souhaite</w:t>
      </w:r>
      <w:r>
        <w:t>z</w:t>
      </w:r>
      <w:r w:rsidRPr="00A5079D">
        <w:t xml:space="preserve"> exercer l’u</w:t>
      </w:r>
      <w:r>
        <w:t>n des droits exposés ci-avant, vous devez</w:t>
      </w:r>
      <w:r w:rsidRPr="00A5079D">
        <w:t xml:space="preserve"> en informe</w:t>
      </w:r>
      <w:r>
        <w:t>r l’</w:t>
      </w:r>
      <w:r w:rsidR="001F3C7C">
        <w:t>Organisme</w:t>
      </w:r>
      <w:r>
        <w:t xml:space="preserve"> aux coordonnées de contact reprises ci-après </w:t>
      </w:r>
      <w:r w:rsidRPr="00A5079D">
        <w:t xml:space="preserve">qui prendra les mesures nécessaires pour satisfaire à </w:t>
      </w:r>
      <w:r>
        <w:t>votre</w:t>
      </w:r>
      <w:r w:rsidRPr="00A5079D">
        <w:t xml:space="preserve"> demande. </w:t>
      </w:r>
    </w:p>
    <w:p w:rsidR="00810C39" w:rsidRDefault="00810C39" w:rsidP="00810C39"/>
    <w:p w:rsidR="00810C39" w:rsidRPr="00A5079D" w:rsidRDefault="00810C39" w:rsidP="00810C39">
      <w:r w:rsidRPr="00A5079D">
        <w:lastRenderedPageBreak/>
        <w:t xml:space="preserve">Les suites données à </w:t>
      </w:r>
      <w:r>
        <w:t>votre</w:t>
      </w:r>
      <w:r w:rsidRPr="00A5079D">
        <w:t xml:space="preserve"> demande </w:t>
      </w:r>
      <w:r>
        <w:t xml:space="preserve">vous </w:t>
      </w:r>
      <w:r w:rsidRPr="00A5079D">
        <w:t>s</w:t>
      </w:r>
      <w:r>
        <w:t>er</w:t>
      </w:r>
      <w:r w:rsidRPr="00A5079D">
        <w:t>ont communiquées</w:t>
      </w:r>
      <w:r w:rsidR="00D44490">
        <w:t xml:space="preserve"> </w:t>
      </w:r>
      <w:r w:rsidRPr="00A5079D">
        <w:t>dans les meilleurs délais et en tout état de cause, dans un délai d’un mois</w:t>
      </w:r>
      <w:r>
        <w:t xml:space="preserve"> à compter de la réception de votre</w:t>
      </w:r>
      <w:r w:rsidRPr="00A5079D">
        <w:t xml:space="preserve"> demande. Le cas échéant, ce délai peut être prolongé de deux mois en raison de la complexité et du nombre de demandes.</w:t>
      </w:r>
    </w:p>
    <w:p w:rsidR="00810C39" w:rsidRDefault="00810C39" w:rsidP="00810C39"/>
    <w:p w:rsidR="00810C39" w:rsidRDefault="00810C39" w:rsidP="00810C39">
      <w:r>
        <w:t xml:space="preserve">En cas de </w:t>
      </w:r>
      <w:r w:rsidRPr="00A5079D">
        <w:t xml:space="preserve">refus de donner suite </w:t>
      </w:r>
      <w:r>
        <w:t>à votre demande, vous en êtes informé de même que des</w:t>
      </w:r>
      <w:r w:rsidRPr="00A5079D">
        <w:t xml:space="preserve"> raisons de ce refus</w:t>
      </w:r>
      <w:r w:rsidR="00D44490">
        <w:t xml:space="preserve"> </w:t>
      </w:r>
      <w:r w:rsidRPr="00A5079D">
        <w:t>dans les meilleurs délais et au plus tard dans un délai d’un mois à compter</w:t>
      </w:r>
      <w:r>
        <w:t xml:space="preserve"> de la réception de la demande.</w:t>
      </w:r>
    </w:p>
    <w:p w:rsidR="00810C39" w:rsidRDefault="00810C39" w:rsidP="00810C39"/>
    <w:p w:rsidR="00810C39" w:rsidRPr="00A5079D" w:rsidRDefault="00810C39" w:rsidP="00810C39">
      <w:r>
        <w:t xml:space="preserve">Vous avez </w:t>
      </w:r>
      <w:r w:rsidRPr="00A5079D">
        <w:t>le droit de déposer une réclamation auprès de l’autorité de contrôle</w:t>
      </w:r>
      <w:r>
        <w:t>. En Belgique, il s’agit de l’Autorité de protection des données,</w:t>
      </w:r>
      <w:r w:rsidRPr="00C72470">
        <w:t xml:space="preserve"> sise Rue de la Presse 35 à 1000 Bruxelles (</w:t>
      </w:r>
      <w:hyperlink r:id="rId16" w:history="1">
        <w:r w:rsidRPr="008B7541">
          <w:rPr>
            <w:rStyle w:val="Lienhypertexte"/>
          </w:rPr>
          <w:t>https://www.autoriteprotectiondonnees.be</w:t>
        </w:r>
      </w:hyperlink>
      <w:r w:rsidRPr="00C72470">
        <w:t>)</w:t>
      </w:r>
      <w:r>
        <w:t>,</w:t>
      </w:r>
      <w:r w:rsidRPr="00A5079D">
        <w:t xml:space="preserve"> ou d’entamer une procédure devant une juridiction.</w:t>
      </w:r>
    </w:p>
    <w:p w:rsidR="00810C39" w:rsidRDefault="00810C39" w:rsidP="00810C39">
      <w:pPr>
        <w:pStyle w:val="Titre2"/>
      </w:pPr>
      <w:bookmarkStart w:id="24" w:name="_Toc24721972"/>
      <w:bookmarkStart w:id="25" w:name="_Toc38373431"/>
      <w:r>
        <w:t>C</w:t>
      </w:r>
      <w:r w:rsidRPr="00F86435">
        <w:t>oordonnées d</w:t>
      </w:r>
      <w:r>
        <w:t>e contact</w:t>
      </w:r>
      <w:bookmarkEnd w:id="24"/>
      <w:bookmarkEnd w:id="25"/>
    </w:p>
    <w:p w:rsidR="00810C39" w:rsidRDefault="00810C39" w:rsidP="00810C39">
      <w:pPr>
        <w:tabs>
          <w:tab w:val="right" w:leader="dot" w:pos="6096"/>
        </w:tabs>
      </w:pPr>
      <w:r>
        <w:t>P</w:t>
      </w:r>
      <w:r w:rsidRPr="00A5079D">
        <w:t xml:space="preserve">our toute question </w:t>
      </w:r>
      <w:r>
        <w:t xml:space="preserve">ou information complémentaire </w:t>
      </w:r>
      <w:r w:rsidRPr="00A5079D">
        <w:t xml:space="preserve">relative au traitement de </w:t>
      </w:r>
      <w:r>
        <w:t>vos</w:t>
      </w:r>
      <w:r w:rsidRPr="00A5079D">
        <w:t xml:space="preserve"> données à caractère personnel ou à l’exercice de </w:t>
      </w:r>
      <w:r>
        <w:t>vos</w:t>
      </w:r>
      <w:r w:rsidRPr="00A5079D">
        <w:t xml:space="preserve"> droits</w:t>
      </w:r>
      <w:r>
        <w:t>, vous pouvez</w:t>
      </w:r>
      <w:r w:rsidRPr="00A5079D">
        <w:t xml:space="preserve"> prendre contact</w:t>
      </w:r>
      <w:r>
        <w:t xml:space="preserve"> avec la personne suivante :</w:t>
      </w:r>
    </w:p>
    <w:p w:rsidR="00810C39" w:rsidRDefault="00810C39" w:rsidP="00810C39">
      <w:pPr>
        <w:tabs>
          <w:tab w:val="right" w:leader="dot" w:pos="6096"/>
        </w:tabs>
      </w:pPr>
    </w:p>
    <w:p w:rsidR="00810C39" w:rsidRDefault="00810C39" w:rsidP="00810C39">
      <w:pPr>
        <w:tabs>
          <w:tab w:val="left" w:pos="3544"/>
          <w:tab w:val="right" w:leader="underscore" w:pos="9072"/>
        </w:tabs>
        <w:ind w:left="3544" w:hanging="2268"/>
        <w:rPr>
          <w:rFonts w:cstheme="minorHAnsi"/>
        </w:rPr>
      </w:pPr>
      <w:r>
        <w:rPr>
          <w:rFonts w:cstheme="minorHAnsi"/>
        </w:rPr>
        <w:t xml:space="preserve">Madame/Monsieur : </w:t>
      </w:r>
      <w:r>
        <w:rPr>
          <w:rFonts w:cstheme="minorHAnsi"/>
        </w:rPr>
        <w:tab/>
      </w:r>
      <w:r>
        <w:rPr>
          <w:rFonts w:cstheme="minorHAnsi"/>
          <w:highlight w:val="yellow"/>
        </w:rPr>
        <w:tab/>
      </w:r>
    </w:p>
    <w:p w:rsidR="00810C39" w:rsidRDefault="00810C39" w:rsidP="00810C39">
      <w:pPr>
        <w:tabs>
          <w:tab w:val="left" w:pos="3544"/>
          <w:tab w:val="right" w:leader="underscore" w:pos="9072"/>
        </w:tabs>
        <w:ind w:left="3544" w:hanging="2268"/>
        <w:rPr>
          <w:rFonts w:cstheme="minorHAnsi"/>
        </w:rPr>
      </w:pPr>
      <w:r>
        <w:rPr>
          <w:rFonts w:cstheme="minorHAnsi"/>
        </w:rPr>
        <w:t xml:space="preserve">Fonction : </w:t>
      </w:r>
      <w:r>
        <w:rPr>
          <w:rFonts w:cstheme="minorHAnsi"/>
        </w:rPr>
        <w:tab/>
      </w:r>
      <w:r>
        <w:rPr>
          <w:rFonts w:cstheme="minorHAnsi"/>
          <w:highlight w:val="yellow"/>
        </w:rPr>
        <w:tab/>
      </w:r>
    </w:p>
    <w:p w:rsidR="00810C39" w:rsidRDefault="00810C39" w:rsidP="00810C39">
      <w:pPr>
        <w:tabs>
          <w:tab w:val="left" w:pos="3544"/>
          <w:tab w:val="right" w:leader="underscore" w:pos="9072"/>
        </w:tabs>
        <w:ind w:left="3544" w:hanging="2268"/>
        <w:rPr>
          <w:rFonts w:cstheme="minorHAnsi"/>
          <w:highlight w:val="yellow"/>
        </w:rPr>
      </w:pPr>
      <w:r w:rsidRPr="00C76EA2">
        <w:rPr>
          <w:rFonts w:cstheme="minorHAnsi"/>
        </w:rPr>
        <w:t xml:space="preserve">Adresse </w:t>
      </w:r>
      <w:r>
        <w:rPr>
          <w:rFonts w:cstheme="minorHAnsi"/>
        </w:rPr>
        <w:t>postale</w:t>
      </w:r>
      <w:r w:rsidRPr="00C76EA2">
        <w:rPr>
          <w:rFonts w:cstheme="minorHAnsi"/>
        </w:rPr>
        <w:t> :</w:t>
      </w:r>
      <w:r w:rsidRPr="00C76EA2">
        <w:rPr>
          <w:rFonts w:cstheme="minorHAnsi"/>
        </w:rPr>
        <w:tab/>
      </w:r>
      <w:r>
        <w:rPr>
          <w:rFonts w:cstheme="minorHAnsi"/>
          <w:highlight w:val="yellow"/>
        </w:rPr>
        <w:tab/>
      </w:r>
    </w:p>
    <w:p w:rsidR="00810C39" w:rsidRDefault="00810C39" w:rsidP="00810C39">
      <w:pPr>
        <w:tabs>
          <w:tab w:val="left" w:pos="3544"/>
          <w:tab w:val="right" w:leader="underscore" w:pos="9072"/>
        </w:tabs>
        <w:ind w:left="3544" w:hanging="2268"/>
        <w:rPr>
          <w:rFonts w:cstheme="minorHAnsi"/>
          <w:highlight w:val="yellow"/>
        </w:rPr>
      </w:pPr>
      <w:r>
        <w:rPr>
          <w:rFonts w:cstheme="minorHAnsi"/>
        </w:rPr>
        <w:t>Tél.</w:t>
      </w:r>
      <w:r w:rsidRPr="00C76EA2">
        <w:rPr>
          <w:rFonts w:cstheme="minorHAnsi"/>
        </w:rPr>
        <w:t xml:space="preserve"> de contact :</w:t>
      </w:r>
      <w:r w:rsidRPr="00C76EA2">
        <w:rPr>
          <w:rFonts w:cstheme="minorHAnsi"/>
        </w:rPr>
        <w:tab/>
      </w:r>
      <w:r>
        <w:rPr>
          <w:rFonts w:cstheme="minorHAnsi"/>
          <w:highlight w:val="yellow"/>
        </w:rPr>
        <w:tab/>
      </w:r>
    </w:p>
    <w:p w:rsidR="00810C39" w:rsidRPr="00FD55BA" w:rsidRDefault="00810C39" w:rsidP="00810C39">
      <w:pPr>
        <w:tabs>
          <w:tab w:val="left" w:pos="3544"/>
          <w:tab w:val="right" w:leader="underscore" w:pos="9072"/>
        </w:tabs>
        <w:ind w:left="3544" w:hanging="2268"/>
        <w:rPr>
          <w:rFonts w:cstheme="minorHAnsi"/>
          <w:highlight w:val="yellow"/>
        </w:rPr>
      </w:pPr>
      <w:r>
        <w:rPr>
          <w:rFonts w:cstheme="minorHAnsi"/>
        </w:rPr>
        <w:t>Mail</w:t>
      </w:r>
      <w:r w:rsidRPr="00C76EA2">
        <w:rPr>
          <w:rFonts w:cstheme="minorHAnsi"/>
        </w:rPr>
        <w:t xml:space="preserve"> de contact :</w:t>
      </w:r>
      <w:r w:rsidRPr="00C76EA2">
        <w:rPr>
          <w:rFonts w:cstheme="minorHAnsi"/>
        </w:rPr>
        <w:tab/>
      </w:r>
      <w:r>
        <w:rPr>
          <w:rFonts w:cstheme="minorHAnsi"/>
          <w:highlight w:val="yellow"/>
        </w:rPr>
        <w:tab/>
      </w:r>
    </w:p>
    <w:p w:rsidR="00810C39" w:rsidRDefault="00810C39" w:rsidP="00810C39">
      <w:pPr>
        <w:pStyle w:val="Titre2"/>
      </w:pPr>
      <w:bookmarkStart w:id="26" w:name="_Toc24721973"/>
      <w:bookmarkStart w:id="27" w:name="_Toc38373432"/>
      <w:r w:rsidRPr="00A5079D">
        <w:t>Modification</w:t>
      </w:r>
      <w:r>
        <w:t xml:space="preserve"> et communication</w:t>
      </w:r>
      <w:bookmarkEnd w:id="26"/>
      <w:bookmarkEnd w:id="27"/>
    </w:p>
    <w:p w:rsidR="00810C39" w:rsidRPr="00A5079D" w:rsidRDefault="00810C39" w:rsidP="00810C39">
      <w:r w:rsidRPr="00A5079D">
        <w:t xml:space="preserve">Le présent règlement interne </w:t>
      </w:r>
      <w:r>
        <w:t>relatif à la protection des données personnelles des bénéficiaires peut être adapté</w:t>
      </w:r>
      <w:r w:rsidRPr="00A5079D">
        <w:t xml:space="preserve"> lorsque les circonstances l’exigent, par exemple dans l’hypothèse d’un nouveau transfert de données à un destinataire externe. </w:t>
      </w:r>
    </w:p>
    <w:p w:rsidR="00810C39" w:rsidRDefault="00810C39" w:rsidP="00810C39"/>
    <w:p w:rsidR="00810C39" w:rsidRDefault="00810C39" w:rsidP="00810C39">
      <w:pPr>
        <w:tabs>
          <w:tab w:val="left" w:pos="2268"/>
          <w:tab w:val="right" w:leader="underscore" w:pos="9214"/>
        </w:tabs>
      </w:pPr>
      <w:r w:rsidRPr="002E04E4">
        <w:t>Les modifications</w:t>
      </w:r>
      <w:r w:rsidR="00D44490">
        <w:t xml:space="preserve"> sont portées </w:t>
      </w:r>
      <w:proofErr w:type="gramStart"/>
      <w:r w:rsidR="00D44490">
        <w:t xml:space="preserve">à la connaissance </w:t>
      </w:r>
      <w:r>
        <w:t>bénéficiaires</w:t>
      </w:r>
      <w:proofErr w:type="gramEnd"/>
      <w:r w:rsidRPr="002E04E4">
        <w:t xml:space="preserve"> selon les modalités suivantes :</w:t>
      </w:r>
      <w:r>
        <w:tab/>
      </w:r>
      <w:r>
        <w:rPr>
          <w:rFonts w:cstheme="minorHAnsi"/>
          <w:highlight w:val="yellow"/>
        </w:rPr>
        <w:tab/>
      </w:r>
      <w:r>
        <w:tab/>
      </w:r>
    </w:p>
    <w:p w:rsidR="00810C39" w:rsidRPr="00010251" w:rsidRDefault="00810C39" w:rsidP="00810C39">
      <w:pPr>
        <w:tabs>
          <w:tab w:val="right" w:leader="dot" w:pos="8505"/>
        </w:tabs>
        <w:ind w:left="1560"/>
        <w:rPr>
          <w:i/>
        </w:rPr>
      </w:pPr>
      <w:r w:rsidRPr="00010251">
        <w:rPr>
          <w:rFonts w:cstheme="minorHAnsi"/>
          <w:i/>
        </w:rPr>
        <w:tab/>
      </w:r>
      <w:r w:rsidRPr="00010251">
        <w:rPr>
          <w:rFonts w:cstheme="minorHAnsi"/>
          <w:i/>
          <w:highlight w:val="yellow"/>
        </w:rPr>
        <w:t>(Modalité de communication au</w:t>
      </w:r>
      <w:r>
        <w:rPr>
          <w:rFonts w:cstheme="minorHAnsi"/>
          <w:i/>
          <w:highlight w:val="yellow"/>
        </w:rPr>
        <w:t>x bénéficiaires</w:t>
      </w:r>
      <w:r w:rsidRPr="00010251">
        <w:rPr>
          <w:rFonts w:cstheme="minorHAnsi"/>
          <w:i/>
          <w:highlight w:val="yellow"/>
        </w:rPr>
        <w:t xml:space="preserve"> à préciser, en veillant à </w:t>
      </w:r>
      <w:r>
        <w:rPr>
          <w:rFonts w:cstheme="minorHAnsi"/>
          <w:i/>
          <w:highlight w:val="yellow"/>
        </w:rPr>
        <w:t>disposer de la</w:t>
      </w:r>
      <w:r w:rsidRPr="00010251">
        <w:rPr>
          <w:rFonts w:cstheme="minorHAnsi"/>
          <w:i/>
          <w:highlight w:val="yellow"/>
        </w:rPr>
        <w:t xml:space="preserve"> preuve de </w:t>
      </w:r>
      <w:r>
        <w:rPr>
          <w:rFonts w:cstheme="minorHAnsi"/>
          <w:i/>
          <w:highlight w:val="yellow"/>
        </w:rPr>
        <w:t xml:space="preserve">la transmission de </w:t>
      </w:r>
      <w:r w:rsidRPr="00010251">
        <w:rPr>
          <w:rFonts w:cstheme="minorHAnsi"/>
          <w:i/>
          <w:highlight w:val="yellow"/>
        </w:rPr>
        <w:t xml:space="preserve">l’information aux </w:t>
      </w:r>
      <w:r>
        <w:rPr>
          <w:rFonts w:cstheme="minorHAnsi"/>
          <w:i/>
          <w:highlight w:val="yellow"/>
        </w:rPr>
        <w:t>stagiaire</w:t>
      </w:r>
      <w:r w:rsidRPr="00010251">
        <w:rPr>
          <w:rFonts w:cstheme="minorHAnsi"/>
          <w:i/>
          <w:highlight w:val="yellow"/>
        </w:rPr>
        <w:t>s</w:t>
      </w:r>
      <w:r w:rsidRPr="00B26899">
        <w:rPr>
          <w:rFonts w:cstheme="minorHAnsi"/>
          <w:i/>
          <w:highlight w:val="yellow"/>
          <w:vertAlign w:val="superscript"/>
        </w:rPr>
        <w:t>(*)</w:t>
      </w:r>
      <w:r w:rsidRPr="00010251">
        <w:rPr>
          <w:rFonts w:cstheme="minorHAnsi"/>
          <w:i/>
          <w:highlight w:val="yellow"/>
        </w:rPr>
        <w:t>.)</w:t>
      </w:r>
    </w:p>
    <w:p w:rsidR="00810C39" w:rsidRDefault="00810C39" w:rsidP="00810C39">
      <w:pPr>
        <w:tabs>
          <w:tab w:val="left" w:leader="underscore" w:pos="709"/>
          <w:tab w:val="right" w:leader="underscore" w:pos="3402"/>
          <w:tab w:val="left" w:pos="3686"/>
          <w:tab w:val="right" w:leader="underscore" w:pos="7655"/>
        </w:tabs>
        <w:rPr>
          <w:highlight w:val="yellow"/>
        </w:rPr>
      </w:pPr>
    </w:p>
    <w:p w:rsidR="00810C39" w:rsidRDefault="00810C39" w:rsidP="00810C39">
      <w:pPr>
        <w:tabs>
          <w:tab w:val="left" w:leader="underscore" w:pos="709"/>
          <w:tab w:val="right" w:leader="underscore" w:pos="3402"/>
          <w:tab w:val="left" w:pos="3686"/>
          <w:tab w:val="right" w:leader="underscore" w:pos="7655"/>
        </w:tabs>
      </w:pPr>
      <w:r w:rsidRPr="00F12338">
        <w:rPr>
          <w:highlight w:val="yellow"/>
        </w:rPr>
        <w:t xml:space="preserve">Fait à </w:t>
      </w:r>
      <w:r w:rsidRPr="00F12338">
        <w:rPr>
          <w:highlight w:val="yellow"/>
        </w:rPr>
        <w:tab/>
      </w:r>
      <w:r w:rsidRPr="00F12338">
        <w:rPr>
          <w:highlight w:val="yellow"/>
        </w:rPr>
        <w:tab/>
        <w:t xml:space="preserve">, </w:t>
      </w:r>
      <w:r w:rsidRPr="00F12338">
        <w:rPr>
          <w:highlight w:val="yellow"/>
        </w:rPr>
        <w:tab/>
        <w:t xml:space="preserve">le </w:t>
      </w:r>
      <w:r w:rsidRPr="00F12338">
        <w:rPr>
          <w:highlight w:val="yellow"/>
        </w:rPr>
        <w:tab/>
        <w:t>.</w:t>
      </w:r>
    </w:p>
    <w:p w:rsidR="00810C39" w:rsidRDefault="00663B9D" w:rsidP="00810C39">
      <w:pPr>
        <w:tabs>
          <w:tab w:val="left" w:leader="underscore" w:pos="709"/>
          <w:tab w:val="right" w:leader="underscore" w:pos="3402"/>
          <w:tab w:val="left" w:pos="3686"/>
          <w:tab w:val="right" w:leader="underscore" w:pos="7655"/>
        </w:tabs>
      </w:pPr>
      <w:r>
        <w:rPr>
          <w:noProof/>
          <w:lang w:eastAsia="fr-BE"/>
        </w:rPr>
        <w:pict>
          <v:roundrect id="Rectangle à coins arrondis 8" o:spid="_x0000_s2052" style="position:absolute;left:0;text-align:left;margin-left:225pt;margin-top:8pt;width:198.4pt;height:59.4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" fillcolor="white [3201]" strokecolor="black [3200]" strokeweight="1pt">
            <v:stroke joinstyle="miter"/>
          </v:roundrect>
        </w:pict>
      </w:r>
    </w:p>
    <w:p w:rsidR="00810C39" w:rsidRDefault="00810C39" w:rsidP="00810C39">
      <w:pPr>
        <w:tabs>
          <w:tab w:val="left" w:pos="4111"/>
          <w:tab w:val="right" w:leader="underscore" w:pos="8505"/>
        </w:tabs>
        <w:rPr>
          <w:i/>
        </w:rPr>
      </w:pPr>
      <w:r>
        <w:rPr>
          <w:i/>
        </w:rPr>
        <w:tab/>
      </w:r>
    </w:p>
    <w:p w:rsidR="00810C39" w:rsidRDefault="00810C39" w:rsidP="00810C39">
      <w:pPr>
        <w:tabs>
          <w:tab w:val="left" w:pos="4111"/>
          <w:tab w:val="right" w:leader="underscore" w:pos="8505"/>
        </w:tabs>
        <w:rPr>
          <w:i/>
        </w:rPr>
      </w:pPr>
      <w:r>
        <w:rPr>
          <w:i/>
        </w:rPr>
        <w:tab/>
      </w:r>
    </w:p>
    <w:p w:rsidR="00810C39" w:rsidRDefault="00810C39" w:rsidP="00810C39">
      <w:pPr>
        <w:tabs>
          <w:tab w:val="left" w:pos="4111"/>
          <w:tab w:val="right" w:leader="underscore" w:pos="8505"/>
        </w:tabs>
        <w:rPr>
          <w:i/>
        </w:rPr>
      </w:pPr>
    </w:p>
    <w:p w:rsidR="00810C39" w:rsidRDefault="00810C39" w:rsidP="00810C39">
      <w:pPr>
        <w:tabs>
          <w:tab w:val="left" w:pos="4111"/>
          <w:tab w:val="right" w:leader="underscore" w:pos="8505"/>
        </w:tabs>
        <w:rPr>
          <w:i/>
        </w:rPr>
      </w:pPr>
    </w:p>
    <w:p w:rsidR="00810C39" w:rsidRDefault="00810C39" w:rsidP="00810C39">
      <w:pPr>
        <w:tabs>
          <w:tab w:val="left" w:pos="4111"/>
          <w:tab w:val="right" w:leader="underscore" w:pos="8505"/>
        </w:tabs>
        <w:rPr>
          <w:i/>
        </w:rPr>
      </w:pPr>
      <w:r>
        <w:rPr>
          <w:i/>
        </w:rPr>
        <w:tab/>
      </w:r>
      <w:r>
        <w:rPr>
          <w:i/>
        </w:rPr>
        <w:tab/>
      </w:r>
    </w:p>
    <w:p w:rsidR="00810C39" w:rsidRDefault="00810C39" w:rsidP="00810C39">
      <w:pPr>
        <w:tabs>
          <w:tab w:val="left" w:pos="4111"/>
          <w:tab w:val="right" w:leader="underscore" w:pos="8505"/>
        </w:tabs>
        <w:rPr>
          <w:i/>
        </w:rPr>
      </w:pPr>
      <w:r>
        <w:rPr>
          <w:i/>
        </w:rPr>
        <w:tab/>
      </w:r>
    </w:p>
    <w:p w:rsidR="00810C39" w:rsidRDefault="00810C39" w:rsidP="00810C39">
      <w:pPr>
        <w:tabs>
          <w:tab w:val="left" w:pos="4111"/>
          <w:tab w:val="right" w:leader="underscore" w:pos="8505"/>
        </w:tabs>
        <w:rPr>
          <w:i/>
        </w:rPr>
      </w:pPr>
      <w:r>
        <w:rPr>
          <w:i/>
        </w:rPr>
        <w:tab/>
      </w:r>
      <w:r>
        <w:rPr>
          <w:i/>
        </w:rPr>
        <w:tab/>
      </w:r>
    </w:p>
    <w:p w:rsidR="00810C39" w:rsidRPr="00DC56AD" w:rsidRDefault="00810C39" w:rsidP="00810C39">
      <w:pPr>
        <w:tabs>
          <w:tab w:val="left" w:pos="3828"/>
          <w:tab w:val="right" w:leader="underscore" w:pos="8505"/>
        </w:tabs>
        <w:rPr>
          <w:i/>
        </w:rPr>
      </w:pPr>
      <w:r>
        <w:rPr>
          <w:i/>
        </w:rPr>
        <w:tab/>
      </w:r>
      <w:r>
        <w:rPr>
          <w:i/>
          <w:highlight w:val="yellow"/>
        </w:rPr>
        <w:t>Signature, N</w:t>
      </w:r>
      <w:r w:rsidRPr="00D41A52">
        <w:rPr>
          <w:i/>
          <w:highlight w:val="yellow"/>
        </w:rPr>
        <w:t>OM, prénom et fonction d</w:t>
      </w:r>
      <w:r>
        <w:rPr>
          <w:i/>
          <w:highlight w:val="yellow"/>
        </w:rPr>
        <w:t>u</w:t>
      </w:r>
      <w:r w:rsidRPr="00D41A52">
        <w:rPr>
          <w:i/>
          <w:highlight w:val="yellow"/>
        </w:rPr>
        <w:t xml:space="preserve">/de la </w:t>
      </w:r>
      <w:r w:rsidR="00D44490">
        <w:rPr>
          <w:i/>
          <w:highlight w:val="yellow"/>
        </w:rPr>
        <w:tab/>
      </w:r>
      <w:r w:rsidRPr="00D41A52">
        <w:rPr>
          <w:i/>
          <w:highlight w:val="yellow"/>
        </w:rPr>
        <w:t>re</w:t>
      </w:r>
      <w:r>
        <w:rPr>
          <w:i/>
          <w:highlight w:val="yellow"/>
        </w:rPr>
        <w:t>sponsable</w:t>
      </w:r>
    </w:p>
    <w:p w:rsidR="00810C39" w:rsidRDefault="00810C39" w:rsidP="00810C39">
      <w:pPr>
        <w:jc w:val="left"/>
      </w:pPr>
    </w:p>
    <w:p w:rsidR="00810C39" w:rsidRDefault="00810C39" w:rsidP="00810C39">
      <w:pPr>
        <w:jc w:val="left"/>
      </w:pPr>
    </w:p>
    <w:p w:rsidR="00810C39" w:rsidRPr="003E4E72" w:rsidRDefault="00810C39" w:rsidP="00810C39">
      <w:pPr>
        <w:pBdr>
          <w:top w:val="dashSmallGap" w:sz="4" w:space="1" w:color="auto"/>
          <w:left w:val="dashSmallGap" w:sz="4" w:space="4" w:color="auto"/>
          <w:bottom w:val="dashSmallGap" w:sz="4" w:space="1" w:color="auto"/>
          <w:right w:val="dashSmallGap" w:sz="4" w:space="4" w:color="auto"/>
        </w:pBdr>
        <w:tabs>
          <w:tab w:val="right" w:leader="underscore" w:pos="9213"/>
        </w:tabs>
        <w:rPr>
          <w:i/>
          <w:szCs w:val="24"/>
        </w:rPr>
      </w:pPr>
      <w:r w:rsidRPr="00B26899">
        <w:rPr>
          <w:rFonts w:cstheme="minorHAnsi"/>
          <w:i/>
          <w:highlight w:val="yellow"/>
          <w:vertAlign w:val="superscript"/>
        </w:rPr>
        <w:t>(*)</w:t>
      </w:r>
      <w:r w:rsidRPr="003E4E72">
        <w:rPr>
          <w:i/>
          <w:szCs w:val="24"/>
          <w:highlight w:val="yellow"/>
        </w:rPr>
        <w:t>Le cas échéant, ajouter la disposition (éventuellement transitoire) suivante :</w:t>
      </w:r>
    </w:p>
    <w:p w:rsidR="00810C39" w:rsidRDefault="00810C39" w:rsidP="00810C39">
      <w:pPr>
        <w:pBdr>
          <w:top w:val="dashSmallGap" w:sz="4" w:space="1" w:color="auto"/>
          <w:left w:val="dashSmallGap" w:sz="4" w:space="4" w:color="auto"/>
          <w:bottom w:val="dashSmallGap" w:sz="4" w:space="1" w:color="auto"/>
          <w:right w:val="dashSmallGap" w:sz="4" w:space="4" w:color="auto"/>
        </w:pBdr>
        <w:jc w:val="left"/>
      </w:pPr>
    </w:p>
    <w:p w:rsidR="00810C39" w:rsidRPr="00057926" w:rsidRDefault="00810C39" w:rsidP="00810C39">
      <w:pPr>
        <w:pBdr>
          <w:top w:val="dashSmallGap" w:sz="4" w:space="1" w:color="auto"/>
          <w:left w:val="dashSmallGap" w:sz="4" w:space="4" w:color="auto"/>
          <w:bottom w:val="dashSmallGap" w:sz="4" w:space="1" w:color="auto"/>
          <w:right w:val="dashSmallGap" w:sz="4" w:space="4" w:color="auto"/>
        </w:pBdr>
        <w:tabs>
          <w:tab w:val="left" w:pos="1843"/>
          <w:tab w:val="right" w:leader="underscore" w:pos="6663"/>
        </w:tabs>
        <w:rPr>
          <w:szCs w:val="24"/>
        </w:rPr>
      </w:pPr>
      <w:r>
        <w:rPr>
          <w:szCs w:val="24"/>
        </w:rPr>
        <w:lastRenderedPageBreak/>
        <w:t>Je</w:t>
      </w:r>
      <w:r w:rsidRPr="00057926">
        <w:rPr>
          <w:szCs w:val="24"/>
        </w:rPr>
        <w:t xml:space="preserve"> soussigné(e),</w:t>
      </w:r>
      <w:r>
        <w:rPr>
          <w:szCs w:val="24"/>
        </w:rPr>
        <w:tab/>
      </w:r>
      <w:r>
        <w:rPr>
          <w:szCs w:val="24"/>
        </w:rPr>
        <w:tab/>
      </w:r>
      <w:r>
        <w:rPr>
          <w:szCs w:val="24"/>
        </w:rPr>
        <w:tab/>
      </w:r>
      <w:r>
        <w:rPr>
          <w:i/>
          <w:szCs w:val="24"/>
        </w:rPr>
        <w:t xml:space="preserve">(NOM et prénom), </w:t>
      </w:r>
      <w:r w:rsidRPr="00057926">
        <w:rPr>
          <w:szCs w:val="24"/>
        </w:rPr>
        <w:t xml:space="preserve">déclare être informé(e) du traitement des données personnelles me concernant ainsi que de mes droits en la matière, traitement réalisé par </w:t>
      </w:r>
      <w:r w:rsidR="001F3C7C">
        <w:rPr>
          <w:szCs w:val="24"/>
          <w:highlight w:val="yellow"/>
        </w:rPr>
        <w:t>NOM de l’Organisme</w:t>
      </w:r>
      <w:r w:rsidRPr="00057926">
        <w:rPr>
          <w:szCs w:val="24"/>
          <w:highlight w:val="yellow"/>
        </w:rPr>
        <w:t xml:space="preserve"> et forme juridique</w:t>
      </w:r>
      <w:r w:rsidRPr="00057926">
        <w:rPr>
          <w:szCs w:val="24"/>
        </w:rPr>
        <w:t xml:space="preserve">, ayant son siège social </w:t>
      </w:r>
      <w:r w:rsidRPr="00057926">
        <w:rPr>
          <w:szCs w:val="24"/>
          <w:highlight w:val="yellow"/>
        </w:rPr>
        <w:t xml:space="preserve">Adresse </w:t>
      </w:r>
      <w:r w:rsidR="003A5FF6">
        <w:rPr>
          <w:szCs w:val="24"/>
          <w:highlight w:val="yellow"/>
        </w:rPr>
        <w:t xml:space="preserve">du siège social de </w:t>
      </w:r>
      <w:r w:rsidR="003A5FF6" w:rsidRPr="003A5FF6">
        <w:rPr>
          <w:szCs w:val="24"/>
          <w:highlight w:val="yellow"/>
        </w:rPr>
        <w:t>l’Organisme</w:t>
      </w:r>
      <w:r w:rsidRPr="00057926">
        <w:rPr>
          <w:szCs w:val="24"/>
        </w:rPr>
        <w:t xml:space="preserve">, inscrit à la Banque-Carrefour des Entreprises sous le numéro </w:t>
      </w:r>
      <w:proofErr w:type="spellStart"/>
      <w:r w:rsidRPr="00057926">
        <w:rPr>
          <w:szCs w:val="24"/>
          <w:highlight w:val="yellow"/>
        </w:rPr>
        <w:t>Numéro</w:t>
      </w:r>
      <w:proofErr w:type="spellEnd"/>
      <w:r w:rsidRPr="00057926">
        <w:rPr>
          <w:szCs w:val="24"/>
          <w:highlight w:val="yellow"/>
        </w:rPr>
        <w:t xml:space="preserve"> d’entreprise</w:t>
      </w:r>
      <w:r w:rsidRPr="00057926">
        <w:rPr>
          <w:szCs w:val="24"/>
        </w:rPr>
        <w:t>, et représenté</w:t>
      </w:r>
      <w:r>
        <w:rPr>
          <w:szCs w:val="24"/>
        </w:rPr>
        <w:t>e</w:t>
      </w:r>
      <w:r w:rsidRPr="00057926">
        <w:rPr>
          <w:szCs w:val="24"/>
        </w:rPr>
        <w:t xml:space="preserve"> par </w:t>
      </w:r>
      <w:r w:rsidRPr="00057926">
        <w:rPr>
          <w:szCs w:val="24"/>
          <w:highlight w:val="yellow"/>
        </w:rPr>
        <w:t>NOM, prénom et fonction de/de la représentant(e)</w:t>
      </w:r>
      <w:r w:rsidRPr="00057926">
        <w:rPr>
          <w:szCs w:val="24"/>
        </w:rPr>
        <w:t xml:space="preserve">, dans le respect des dispositions du règlement général sur la protection </w:t>
      </w:r>
      <w:r>
        <w:rPr>
          <w:szCs w:val="24"/>
        </w:rPr>
        <w:t>des données n°2016/679 (RGPD) et de la loi du 30 juillet 2018 relative à la protection des personnes physiques à l’égard des traitements de données à caractère personnel.</w:t>
      </w:r>
    </w:p>
    <w:p w:rsidR="00810C39" w:rsidRDefault="00810C39" w:rsidP="00810C39">
      <w:pPr>
        <w:pBdr>
          <w:top w:val="dashSmallGap" w:sz="4" w:space="1" w:color="auto"/>
          <w:left w:val="dashSmallGap" w:sz="4" w:space="4" w:color="auto"/>
          <w:bottom w:val="dashSmallGap" w:sz="4" w:space="1" w:color="auto"/>
          <w:right w:val="dashSmallGap" w:sz="4" w:space="4" w:color="auto"/>
        </w:pBdr>
        <w:tabs>
          <w:tab w:val="left" w:leader="underscore" w:pos="709"/>
          <w:tab w:val="right" w:leader="underscore" w:pos="3402"/>
          <w:tab w:val="left" w:pos="3686"/>
          <w:tab w:val="right" w:leader="underscore" w:pos="7655"/>
        </w:tabs>
        <w:rPr>
          <w:szCs w:val="24"/>
        </w:rPr>
      </w:pPr>
    </w:p>
    <w:p w:rsidR="00810C39" w:rsidRDefault="00810C39" w:rsidP="00810C39">
      <w:pPr>
        <w:pBdr>
          <w:top w:val="dashSmallGap" w:sz="4" w:space="1" w:color="auto"/>
          <w:left w:val="dashSmallGap" w:sz="4" w:space="4" w:color="auto"/>
          <w:bottom w:val="dashSmallGap" w:sz="4" w:space="1" w:color="auto"/>
          <w:right w:val="dashSmallGap" w:sz="4" w:space="4" w:color="auto"/>
        </w:pBdr>
        <w:tabs>
          <w:tab w:val="left" w:leader="underscore" w:pos="709"/>
          <w:tab w:val="right" w:leader="underscore" w:pos="3402"/>
          <w:tab w:val="left" w:pos="3686"/>
          <w:tab w:val="right" w:leader="underscore" w:pos="7655"/>
        </w:tabs>
        <w:rPr>
          <w:szCs w:val="24"/>
        </w:rPr>
      </w:pPr>
    </w:p>
    <w:p w:rsidR="00810C39" w:rsidRDefault="00663B9D" w:rsidP="00810C39">
      <w:pPr>
        <w:pBdr>
          <w:top w:val="dashSmallGap" w:sz="4" w:space="1" w:color="auto"/>
          <w:left w:val="dashSmallGap" w:sz="4" w:space="4" w:color="auto"/>
          <w:bottom w:val="dashSmallGap" w:sz="4" w:space="1" w:color="auto"/>
          <w:right w:val="dashSmallGap" w:sz="4" w:space="4" w:color="auto"/>
        </w:pBdr>
        <w:tabs>
          <w:tab w:val="left" w:leader="underscore" w:pos="709"/>
          <w:tab w:val="right" w:leader="underscore" w:pos="3402"/>
          <w:tab w:val="left" w:pos="3686"/>
          <w:tab w:val="right" w:leader="underscore" w:pos="7655"/>
        </w:tabs>
      </w:pPr>
      <w:r>
        <w:rPr>
          <w:noProof/>
          <w:lang w:eastAsia="fr-BE"/>
        </w:rPr>
        <w:pict>
          <v:roundrect id="Rectangle à coins arrondis 5" o:spid="_x0000_s2053" style="position:absolute;left:0;text-align:left;margin-left:225pt;margin-top:8pt;width:198.4pt;height:59.4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" fillcolor="white [3201]" strokecolor="black [3200]" strokeweight="1pt">
            <v:stroke joinstyle="miter"/>
          </v:roundrect>
        </w:pict>
      </w:r>
    </w:p>
    <w:p w:rsidR="00810C39" w:rsidRDefault="00810C39" w:rsidP="00810C39">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r>
        <w:rPr>
          <w:i/>
        </w:rPr>
        <w:tab/>
      </w:r>
    </w:p>
    <w:p w:rsidR="00810C39" w:rsidRDefault="00810C39" w:rsidP="00810C39">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r>
        <w:rPr>
          <w:i/>
        </w:rPr>
        <w:tab/>
      </w:r>
    </w:p>
    <w:p w:rsidR="00810C39" w:rsidRDefault="00810C39" w:rsidP="00810C39">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p>
    <w:p w:rsidR="00810C39" w:rsidRDefault="00810C39" w:rsidP="00810C39">
      <w:pPr>
        <w:pBdr>
          <w:top w:val="dashSmallGap" w:sz="4" w:space="1" w:color="auto"/>
          <w:left w:val="dashSmallGap" w:sz="4" w:space="4" w:color="auto"/>
          <w:bottom w:val="dashSmallGap" w:sz="4" w:space="1" w:color="auto"/>
          <w:right w:val="dashSmallGap" w:sz="4" w:space="4" w:color="auto"/>
        </w:pBdr>
        <w:tabs>
          <w:tab w:val="left" w:pos="4111"/>
          <w:tab w:val="right" w:leader="underscore" w:pos="8505"/>
        </w:tabs>
        <w:rPr>
          <w:i/>
        </w:rPr>
      </w:pPr>
    </w:p>
    <w:p w:rsidR="00810C39" w:rsidRPr="00DC56AD" w:rsidRDefault="00810C39" w:rsidP="00810C39">
      <w:pPr>
        <w:pBdr>
          <w:top w:val="dashSmallGap" w:sz="4" w:space="1" w:color="auto"/>
          <w:left w:val="dashSmallGap" w:sz="4" w:space="4" w:color="auto"/>
          <w:bottom w:val="dashSmallGap" w:sz="4" w:space="1" w:color="auto"/>
          <w:right w:val="dashSmallGap" w:sz="4" w:space="4" w:color="auto"/>
        </w:pBdr>
        <w:tabs>
          <w:tab w:val="left" w:pos="4536"/>
          <w:tab w:val="right" w:leader="underscore" w:pos="8505"/>
        </w:tabs>
        <w:rPr>
          <w:i/>
        </w:rPr>
      </w:pPr>
      <w:r>
        <w:rPr>
          <w:i/>
        </w:rPr>
        <w:tab/>
      </w:r>
      <w:r>
        <w:rPr>
          <w:i/>
          <w:highlight w:val="yellow"/>
        </w:rPr>
        <w:t>Signature du/de la stagiaire</w:t>
      </w:r>
    </w:p>
    <w:p w:rsidR="00810C39" w:rsidRDefault="00810C39" w:rsidP="00810C39">
      <w:pPr>
        <w:jc w:val="left"/>
      </w:pPr>
    </w:p>
    <w:p w:rsidR="00810C39" w:rsidRPr="00810C39" w:rsidRDefault="00810C39" w:rsidP="00810C39">
      <w:pPr>
        <w:jc w:val="left"/>
      </w:pPr>
    </w:p>
    <w:sectPr w:rsidR="00810C39" w:rsidRPr="00810C39" w:rsidSect="00D655BF">
      <w:headerReference w:type="default" r:id="rId17"/>
      <w:headerReference w:type="first" r:id="rId18"/>
      <w:footerReference w:type="first" r:id="rId19"/>
      <w:pgSz w:w="11906" w:h="16838"/>
      <w:pgMar w:top="547" w:right="1417" w:bottom="993" w:left="1417" w:header="426" w:footer="5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760" w:rsidRDefault="00DD4760" w:rsidP="009C4FFA">
      <w:r>
        <w:separator/>
      </w:r>
    </w:p>
  </w:endnote>
  <w:endnote w:type="continuationSeparator" w:id="0">
    <w:p w:rsidR="00DD4760" w:rsidRDefault="00DD4760" w:rsidP="009C4F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sap">
    <w:altName w:val="Calibri"/>
    <w:panose1 w:val="00000000000000000000"/>
    <w:charset w:val="00"/>
    <w:family w:val="swiss"/>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5 Pitch">
    <w:panose1 w:val="00000000000000000000"/>
    <w:charset w:val="80"/>
    <w:family w:val="auto"/>
    <w:notTrueType/>
    <w:pitch w:val="default"/>
    <w:sig w:usb0="00000001" w:usb1="08070000" w:usb2="00000010" w:usb3="00000000" w:csb0="00020000" w:csb1="00000000"/>
  </w:font>
  <w:font w:name="VAG Rounded Th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39" w:rsidRPr="00B42367" w:rsidRDefault="00810C39" w:rsidP="00810C39">
    <w:pPr>
      <w:tabs>
        <w:tab w:val="right" w:pos="15735"/>
      </w:tabs>
      <w:ind w:left="1276" w:right="-719"/>
      <w:rPr>
        <w:rFonts w:ascii="Gill Sans MT" w:hAnsi="Gill Sans MT"/>
        <w:b/>
        <w:bCs/>
        <w:color w:val="FF0000"/>
        <w:sz w:val="14"/>
        <w:szCs w:val="14"/>
      </w:rPr>
    </w:pPr>
    <w:r>
      <w:rPr>
        <w:noProof/>
        <w:lang w:eastAsia="fr-BE"/>
      </w:rPr>
      <w:drawing>
        <wp:anchor distT="0" distB="0" distL="114300" distR="114300" simplePos="0" relativeHeight="251665408" behindDoc="0" locked="0" layoutInCell="1" allowOverlap="1">
          <wp:simplePos x="0" y="0"/>
          <wp:positionH relativeFrom="leftMargin">
            <wp:posOffset>366395</wp:posOffset>
          </wp:positionH>
          <wp:positionV relativeFrom="paragraph">
            <wp:posOffset>-117280</wp:posOffset>
          </wp:positionV>
          <wp:extent cx="526415" cy="753745"/>
          <wp:effectExtent l="0" t="0" r="6985" b="8255"/>
          <wp:wrapNone/>
          <wp:docPr id="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 cy="753745"/>
                  </a:xfrm>
                  <a:prstGeom prst="rect">
                    <a:avLst/>
                  </a:prstGeom>
                  <a:noFill/>
                  <a:ln>
                    <a:noFill/>
                  </a:ln>
                </pic:spPr>
              </pic:pic>
            </a:graphicData>
          </a:graphic>
        </wp:anchor>
      </w:drawing>
    </w:r>
    <w:r w:rsidRPr="003C1123">
      <w:rPr>
        <w:rFonts w:ascii="Gill Sans MT" w:hAnsi="Gill Sans MT"/>
        <w:b/>
        <w:bCs/>
        <w:color w:val="FF0000"/>
        <w:sz w:val="14"/>
        <w:szCs w:val="14"/>
        <w:lang w:val="fr-FR"/>
      </w:rPr>
      <w:t xml:space="preserve">CAIPS </w:t>
    </w:r>
    <w:r w:rsidRPr="003C1123">
      <w:rPr>
        <w:rFonts w:ascii="Gill Sans MT" w:eastAsia="Courier 5 Pitch" w:hAnsi="Gill Sans MT"/>
        <w:b/>
        <w:bCs/>
        <w:color w:val="FF0000"/>
        <w:sz w:val="14"/>
        <w:szCs w:val="14"/>
        <w:lang w:val="fr-FR"/>
      </w:rPr>
      <w:t xml:space="preserve">a.s.b.l.  </w:t>
    </w:r>
    <w:r w:rsidRPr="00B42367">
      <w:rPr>
        <w:rFonts w:ascii="Gill Sans MT" w:hAnsi="Gill Sans MT"/>
        <w:b/>
        <w:bCs/>
        <w:color w:val="FF0000"/>
        <w:sz w:val="14"/>
        <w:szCs w:val="14"/>
      </w:rPr>
      <w:t>Concertation des Ateliers d’Inse</w:t>
    </w:r>
    <w:r>
      <w:rPr>
        <w:rFonts w:ascii="Gill Sans MT" w:hAnsi="Gill Sans MT"/>
        <w:b/>
        <w:bCs/>
        <w:color w:val="FF0000"/>
        <w:sz w:val="14"/>
        <w:szCs w:val="14"/>
      </w:rPr>
      <w:t>rtion Professionnelle et Sociale</w:t>
    </w:r>
    <w:r>
      <w:rPr>
        <w:rFonts w:ascii="Gill Sans MT" w:hAnsi="Gill Sans MT"/>
        <w:b/>
        <w:bCs/>
        <w:color w:val="FF0000"/>
        <w:sz w:val="14"/>
        <w:szCs w:val="14"/>
      </w:rPr>
      <w:tab/>
    </w:r>
    <w:r w:rsidRPr="00B42367">
      <w:rPr>
        <w:rFonts w:ascii="Gill Sans MT" w:hAnsi="Gill Sans MT"/>
        <w:b/>
        <w:bCs/>
        <w:color w:val="FF0000"/>
        <w:sz w:val="14"/>
        <w:szCs w:val="14"/>
      </w:rPr>
      <w:t xml:space="preserve">Rue </w:t>
    </w:r>
    <w:r>
      <w:rPr>
        <w:rFonts w:ascii="Gill Sans MT" w:hAnsi="Gill Sans MT"/>
        <w:b/>
        <w:bCs/>
        <w:color w:val="FF0000"/>
        <w:sz w:val="14"/>
        <w:szCs w:val="14"/>
      </w:rPr>
      <w:t>du Pont 24</w:t>
    </w:r>
    <w:r w:rsidRPr="00B42367">
      <w:rPr>
        <w:rFonts w:ascii="VAG Rounded Thin" w:hAnsi="VAG Rounded Thin"/>
        <w:b/>
        <w:bCs/>
        <w:noProof/>
        <w:color w:val="FF0000"/>
        <w:sz w:val="14"/>
        <w:szCs w:val="14"/>
      </w:rPr>
      <w:t xml:space="preserve"> – </w:t>
    </w:r>
    <w:r>
      <w:rPr>
        <w:rFonts w:ascii="Gill Sans MT" w:hAnsi="Gill Sans MT"/>
        <w:b/>
        <w:bCs/>
        <w:color w:val="FF0000"/>
        <w:sz w:val="14"/>
        <w:szCs w:val="14"/>
      </w:rPr>
      <w:t>4540AMAY</w:t>
    </w:r>
  </w:p>
  <w:p w:rsidR="00810C39" w:rsidRPr="00B42367" w:rsidRDefault="00810C39" w:rsidP="00810C39">
    <w:pPr>
      <w:ind w:right="-719" w:firstLine="180"/>
      <w:rPr>
        <w:sz w:val="14"/>
        <w:szCs w:val="14"/>
      </w:rPr>
    </w:pPr>
    <w:r w:rsidRPr="00B42367">
      <w:rPr>
        <w:rFonts w:ascii="Calibri" w:hAnsi="Calibri"/>
        <w:noProof/>
        <w:sz w:val="22"/>
        <w:lang w:eastAsia="fr-BE"/>
      </w:rPr>
      <w:drawing>
        <wp:anchor distT="0" distB="0" distL="114300" distR="114300" simplePos="0" relativeHeight="251664384" behindDoc="1" locked="0" layoutInCell="1" allowOverlap="1">
          <wp:simplePos x="0" y="0"/>
          <wp:positionH relativeFrom="column">
            <wp:align>center</wp:align>
          </wp:positionH>
          <wp:positionV relativeFrom="paragraph">
            <wp:posOffset>35560</wp:posOffset>
          </wp:positionV>
          <wp:extent cx="20116800" cy="407035"/>
          <wp:effectExtent l="0" t="0" r="0" b="0"/>
          <wp:wrapNone/>
          <wp:docPr id="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0" cy="407035"/>
                  </a:xfrm>
                  <a:prstGeom prst="rect">
                    <a:avLst/>
                  </a:prstGeom>
                  <a:noFill/>
                  <a:ln>
                    <a:noFill/>
                  </a:ln>
                </pic:spPr>
              </pic:pic>
            </a:graphicData>
          </a:graphic>
        </wp:anchor>
      </w:drawing>
    </w:r>
  </w:p>
  <w:p w:rsidR="00810C39" w:rsidRPr="00B42367" w:rsidRDefault="00810C39" w:rsidP="00810C39">
    <w:pPr>
      <w:jc w:val="center"/>
      <w:rPr>
        <w:rFonts w:ascii="Gill Sans MT" w:hAnsi="Gill Sans MT"/>
        <w:color w:val="FFFFFF"/>
        <w:sz w:val="16"/>
        <w:szCs w:val="16"/>
      </w:rPr>
    </w:pPr>
    <w:r w:rsidRPr="00B42367">
      <w:rPr>
        <w:rFonts w:ascii="Gill Sans MT" w:hAnsi="Gill Sans MT"/>
        <w:color w:val="FFFFFF"/>
        <w:sz w:val="16"/>
        <w:szCs w:val="16"/>
      </w:rPr>
      <w:t xml:space="preserve">Tél 04 337 89 64                             </w:t>
    </w:r>
    <w:r>
      <w:rPr>
        <w:rFonts w:ascii="Gill Sans MT" w:hAnsi="Gill Sans MT"/>
        <w:color w:val="FFFFFF"/>
        <w:sz w:val="16"/>
        <w:szCs w:val="16"/>
      </w:rPr>
      <w:t>Fax : 04/330 18 80</w:t>
    </w:r>
    <w:r w:rsidRPr="00B42367">
      <w:rPr>
        <w:rFonts w:ascii="Gill Sans MT" w:hAnsi="Gill Sans MT"/>
        <w:color w:val="FFFFFF"/>
        <w:sz w:val="16"/>
        <w:szCs w:val="16"/>
      </w:rPr>
      <w:t xml:space="preserve">                             </w:t>
    </w:r>
    <w:proofErr w:type="spellStart"/>
    <w:r w:rsidRPr="00B42367">
      <w:rPr>
        <w:rFonts w:ascii="Gill Sans MT" w:hAnsi="Gill Sans MT"/>
        <w:color w:val="FFFFFF"/>
        <w:sz w:val="16"/>
        <w:szCs w:val="16"/>
      </w:rPr>
      <w:t>E-Mail</w:t>
    </w:r>
    <w:proofErr w:type="spellEnd"/>
    <w:r w:rsidRPr="00B42367">
      <w:rPr>
        <w:rFonts w:ascii="Gill Sans MT" w:hAnsi="Gill Sans MT"/>
        <w:color w:val="FFFFFF"/>
        <w:sz w:val="16"/>
        <w:szCs w:val="16"/>
      </w:rPr>
      <w:t xml:space="preserve"> : </w:t>
    </w:r>
    <w:hyperlink r:id="rId3" w:history="1">
      <w:r w:rsidRPr="00B42367">
        <w:rPr>
          <w:rFonts w:ascii="Gill Sans MT" w:hAnsi="Gill Sans MT"/>
          <w:color w:val="FFFFFF"/>
          <w:sz w:val="16"/>
          <w:szCs w:val="16"/>
        </w:rPr>
        <w:t>info@caips.be</w:t>
      </w:r>
    </w:hyperlink>
  </w:p>
  <w:p w:rsidR="00810C39" w:rsidRPr="003C1123" w:rsidRDefault="00810C39" w:rsidP="00810C39">
    <w:pPr>
      <w:jc w:val="center"/>
      <w:rPr>
        <w:rFonts w:ascii="Calibri" w:hAnsi="Calibri"/>
        <w:sz w:val="22"/>
      </w:rPr>
    </w:pPr>
    <w:r w:rsidRPr="00B42367">
      <w:rPr>
        <w:rFonts w:ascii="Gill Sans MT" w:hAnsi="Gill Sans MT"/>
        <w:color w:val="FFFFFF"/>
        <w:sz w:val="16"/>
        <w:szCs w:val="16"/>
      </w:rPr>
      <w:t xml:space="preserve">Site Internet: </w:t>
    </w:r>
    <w:hyperlink r:id="rId4" w:history="1">
      <w:r w:rsidRPr="00B42367">
        <w:rPr>
          <w:rFonts w:ascii="Gill Sans MT" w:hAnsi="Gill Sans MT"/>
          <w:color w:val="FFFFFF"/>
          <w:sz w:val="16"/>
          <w:szCs w:val="16"/>
          <w:u w:val="single"/>
        </w:rPr>
        <w:t>www.caips.be</w:t>
      </w:r>
    </w:hyperlink>
    <w:r w:rsidRPr="00B42367">
      <w:rPr>
        <w:rFonts w:ascii="Gill Sans MT" w:hAnsi="Gill Sans MT"/>
        <w:color w:val="FFFFFF"/>
        <w:sz w:val="16"/>
        <w:szCs w:val="16"/>
      </w:rPr>
      <w:t xml:space="preserve"> - Delta Lloyd 634-2064301-19 - </w:t>
    </w:r>
    <w:proofErr w:type="spellStart"/>
    <w:r w:rsidRPr="00B42367">
      <w:rPr>
        <w:rFonts w:ascii="Gill Sans MT" w:hAnsi="Gill Sans MT"/>
        <w:color w:val="FFFFFF"/>
        <w:sz w:val="16"/>
        <w:szCs w:val="16"/>
      </w:rPr>
      <w:t>Ent</w:t>
    </w:r>
    <w:proofErr w:type="spellEnd"/>
    <w:r w:rsidRPr="00B42367">
      <w:rPr>
        <w:rFonts w:ascii="Gill Sans MT" w:hAnsi="Gill Sans MT"/>
        <w:color w:val="FFFFFF"/>
        <w:sz w:val="16"/>
        <w:szCs w:val="16"/>
      </w:rPr>
      <w:t xml:space="preserve">. 0438406049 - RPM Liège - BIC: BNAGBEBB - </w:t>
    </w:r>
    <w:proofErr w:type="spellStart"/>
    <w:r w:rsidRPr="00B42367">
      <w:rPr>
        <w:rFonts w:ascii="Gill Sans MT" w:hAnsi="Gill Sans MT"/>
        <w:color w:val="FFFFFF"/>
        <w:sz w:val="16"/>
        <w:szCs w:val="16"/>
      </w:rPr>
      <w:t>Iban</w:t>
    </w:r>
    <w:proofErr w:type="spellEnd"/>
    <w:r w:rsidRPr="00B42367">
      <w:rPr>
        <w:rFonts w:ascii="Gill Sans MT" w:hAnsi="Gill Sans MT"/>
        <w:color w:val="FFFFFF"/>
        <w:sz w:val="16"/>
        <w:szCs w:val="16"/>
      </w:rPr>
      <w:t>: BE39.6342 0643 0119</w:t>
    </w:r>
  </w:p>
  <w:p w:rsidR="00810C39" w:rsidRDefault="00810C3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39" w:rsidRPr="00595C19" w:rsidRDefault="00810C39" w:rsidP="00810C3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39" w:rsidRPr="003C1123" w:rsidRDefault="00810C39" w:rsidP="009C4FFA">
    <w:pPr>
      <w:jc w:val="center"/>
      <w:rPr>
        <w:rFonts w:ascii="Calibri" w:hAnsi="Calibri"/>
        <w:sz w:val="22"/>
      </w:rPr>
    </w:pPr>
    <w:r w:rsidRPr="00B42367">
      <w:rPr>
        <w:rFonts w:ascii="Gill Sans MT" w:hAnsi="Gill Sans MT"/>
        <w:color w:val="FFFFFF"/>
        <w:sz w:val="16"/>
        <w:szCs w:val="16"/>
      </w:rPr>
      <w:t>0119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760" w:rsidRDefault="00DD4760" w:rsidP="009C4FFA">
      <w:r>
        <w:separator/>
      </w:r>
    </w:p>
  </w:footnote>
  <w:footnote w:type="continuationSeparator" w:id="0">
    <w:p w:rsidR="00DD4760" w:rsidRDefault="00DD4760" w:rsidP="009C4FFA">
      <w:r>
        <w:continuationSeparator/>
      </w:r>
    </w:p>
  </w:footnote>
  <w:footnote w:id="1">
    <w:p w:rsidR="00810C39" w:rsidRPr="00B00F7A" w:rsidRDefault="00810C39" w:rsidP="00810C39">
      <w:pPr>
        <w:pStyle w:val="Notedebasdepage"/>
        <w:rPr>
          <w:rFonts w:cs="Calibri"/>
          <w:sz w:val="16"/>
          <w:szCs w:val="16"/>
        </w:rPr>
      </w:pPr>
      <w:r w:rsidRPr="00B00F7A">
        <w:rPr>
          <w:rStyle w:val="Appelnotedebasdep"/>
          <w:rFonts w:cs="Calibri"/>
          <w:sz w:val="16"/>
          <w:szCs w:val="16"/>
        </w:rPr>
        <w:footnoteRef/>
      </w:r>
      <w:r w:rsidRPr="00B00F7A">
        <w:rPr>
          <w:rFonts w:cs="Calibri"/>
          <w:sz w:val="16"/>
          <w:szCs w:val="16"/>
        </w:rPr>
        <w:t xml:space="preserve"> Si le règlement de </w:t>
      </w:r>
      <w:r>
        <w:rPr>
          <w:rFonts w:cs="Calibri"/>
          <w:sz w:val="16"/>
          <w:szCs w:val="16"/>
        </w:rPr>
        <w:t>formation</w:t>
      </w:r>
      <w:r w:rsidRPr="00B00F7A">
        <w:rPr>
          <w:rFonts w:cs="Calibri"/>
          <w:sz w:val="16"/>
          <w:szCs w:val="16"/>
        </w:rPr>
        <w:t xml:space="preserve"> prévoit des sanctions, elles doivent être ajoutées à ce tableau.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99206"/>
      <w:docPartObj>
        <w:docPartGallery w:val="Page Numbers (Top of Page)"/>
        <w:docPartUnique/>
      </w:docPartObj>
    </w:sdtPr>
    <w:sdtContent>
      <w:p w:rsidR="00810C39" w:rsidRDefault="00663B9D" w:rsidP="00810C39">
        <w:pPr>
          <w:pStyle w:val="En-tte"/>
          <w:tabs>
            <w:tab w:val="clear" w:pos="4536"/>
            <w:tab w:val="clear" w:pos="9072"/>
          </w:tabs>
        </w:pPr>
        <w:r>
          <w:rPr>
            <w:noProof/>
            <w:lang w:eastAsia="fr-BE"/>
          </w:rPr>
          <w:pict>
            <v:oval id="_x0000_s1028" style="position:absolute;left:0;text-align:left;margin-left:0;margin-top:-3.35pt;width:41.1pt;height:36.85pt;z-index:251658240;visibility:visible;mso-position-horizontal:center;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" o:allowincell="f" fillcolor="#ff9f08" stroked="f">
              <v:textbox inset=",3mm,,0">
                <w:txbxContent>
                  <w:p w:rsidR="00810C39" w:rsidRPr="00767600" w:rsidRDefault="00663B9D" w:rsidP="00810C39">
                    <w:pPr>
                      <w:pStyle w:val="Pieddepage"/>
                      <w:tabs>
                        <w:tab w:val="clear" w:pos="4536"/>
                      </w:tabs>
                      <w:jc w:val="center"/>
                      <w:rPr>
                        <w:b/>
                        <w:bCs/>
                        <w:color w:val="FFFFFF" w:themeColor="background1"/>
                        <w:szCs w:val="24"/>
                      </w:rPr>
                    </w:pPr>
                    <w:r w:rsidRPr="00663B9D">
                      <w:rPr>
                        <w:szCs w:val="24"/>
                      </w:rPr>
                      <w:fldChar w:fldCharType="begin"/>
                    </w:r>
                    <w:r w:rsidR="00810C39" w:rsidRPr="00767600">
                      <w:rPr>
                        <w:szCs w:val="24"/>
                      </w:rPr>
                      <w:instrText>PAGE    \* MERGEFORMAT</w:instrText>
                    </w:r>
                    <w:r w:rsidRPr="00663B9D">
                      <w:rPr>
                        <w:szCs w:val="24"/>
                      </w:rPr>
                      <w:fldChar w:fldCharType="separate"/>
                    </w:r>
                    <w:r w:rsidR="00022652" w:rsidRPr="00022652">
                      <w:rPr>
                        <w:b/>
                        <w:bCs/>
                        <w:noProof/>
                        <w:color w:val="FFFFFF" w:themeColor="background1"/>
                        <w:szCs w:val="24"/>
                        <w:lang w:val="fr-FR"/>
                      </w:rPr>
                      <w:t>6</w:t>
                    </w:r>
                    <w:r w:rsidRPr="00767600">
                      <w:rPr>
                        <w:b/>
                        <w:bCs/>
                        <w:color w:val="FFFFFF" w:themeColor="background1"/>
                        <w:szCs w:val="24"/>
                      </w:rPr>
                      <w:fldChar w:fldCharType="end"/>
                    </w:r>
                  </w:p>
                </w:txbxContent>
              </v:textbox>
              <w10:wrap anchorx="margin" anchory="margin"/>
            </v:oval>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39" w:rsidRDefault="00810C39" w:rsidP="00810C39">
    <w:pPr>
      <w:pStyle w:val="En-tte"/>
      <w:rPr>
        <w:i/>
        <w:sz w:val="20"/>
        <w:szCs w:val="20"/>
      </w:rPr>
    </w:pPr>
    <w:r w:rsidRPr="00A5079D">
      <w:rPr>
        <w:i/>
        <w:noProof/>
        <w:color w:val="FFFFFF"/>
        <w:sz w:val="16"/>
        <w:szCs w:val="16"/>
        <w:lang w:eastAsia="fr-BE"/>
      </w:rPr>
      <w:drawing>
        <wp:inline distT="0" distB="0" distL="0" distR="0">
          <wp:extent cx="5686425" cy="1194435"/>
          <wp:effectExtent l="0" t="0" r="9525" b="5715"/>
          <wp:docPr id="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055" r="558"/>
                  <a:stretch/>
                </pic:blipFill>
                <pic:spPr bwMode="auto">
                  <a:xfrm>
                    <a:off x="0" y="0"/>
                    <a:ext cx="5692471" cy="119570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10C39" w:rsidRPr="00211F0C" w:rsidRDefault="00810C39" w:rsidP="00810C39">
    <w:pPr>
      <w:pStyle w:val="En-tte"/>
      <w:rPr>
        <w:i/>
        <w:color w:val="FFFFFF" w:themeColor="background1"/>
        <w:sz w:val="20"/>
        <w:szCs w:val="20"/>
      </w:rPr>
    </w:pPr>
    <w:r w:rsidRPr="00211F0C">
      <w:rPr>
        <w:i/>
        <w:color w:val="FFFFFF" w:themeColor="background1"/>
        <w:sz w:val="20"/>
        <w:szCs w:val="20"/>
      </w:rPr>
      <w:t>Version consolidée au 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14585"/>
      <w:docPartObj>
        <w:docPartGallery w:val="Page Numbers (Top of Page)"/>
        <w:docPartUnique/>
      </w:docPartObj>
    </w:sdtPr>
    <w:sdtContent>
      <w:p w:rsidR="00810C39" w:rsidRPr="00767600" w:rsidRDefault="00663B9D" w:rsidP="00810C39">
        <w:pPr>
          <w:pStyle w:val="En-tte"/>
          <w:tabs>
            <w:tab w:val="clear" w:pos="4536"/>
            <w:tab w:val="clear" w:pos="9072"/>
            <w:tab w:val="center" w:pos="7655"/>
          </w:tabs>
        </w:pPr>
        <w:r>
          <w:rPr>
            <w:noProof/>
            <w:lang w:eastAsia="fr-BE"/>
          </w:rPr>
          <w:pict>
            <v:oval id="Ellipse 317" o:spid="_x0000_s1029" style="position:absolute;left:0;text-align:left;margin-left:0;margin-top:-3.35pt;width:41.1pt;height:36.85pt;z-index:251667456;visibility:visible;mso-position-horizontal:center;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" o:allowincell="f" fillcolor="#ff9f08" stroked="f">
              <v:textbox>
                <w:txbxContent>
                  <w:p w:rsidR="00810C39" w:rsidRPr="00767600" w:rsidRDefault="00663B9D" w:rsidP="00810C39">
                    <w:pPr>
                      <w:pStyle w:val="Pieddepage"/>
                      <w:tabs>
                        <w:tab w:val="clear" w:pos="4536"/>
                      </w:tabs>
                      <w:jc w:val="center"/>
                      <w:rPr>
                        <w:b/>
                        <w:bCs/>
                        <w:color w:val="FFFFFF" w:themeColor="background1"/>
                        <w:szCs w:val="24"/>
                      </w:rPr>
                    </w:pPr>
                    <w:r w:rsidRPr="00663B9D">
                      <w:rPr>
                        <w:szCs w:val="24"/>
                      </w:rPr>
                      <w:fldChar w:fldCharType="begin"/>
                    </w:r>
                    <w:r w:rsidR="00810C39" w:rsidRPr="00767600">
                      <w:rPr>
                        <w:szCs w:val="24"/>
                      </w:rPr>
                      <w:instrText>PAGE    \* MERGEFORMAT</w:instrText>
                    </w:r>
                    <w:r w:rsidRPr="00663B9D">
                      <w:rPr>
                        <w:szCs w:val="24"/>
                      </w:rPr>
                      <w:fldChar w:fldCharType="separate"/>
                    </w:r>
                    <w:r w:rsidR="00022652" w:rsidRPr="00022652">
                      <w:rPr>
                        <w:b/>
                        <w:bCs/>
                        <w:noProof/>
                        <w:color w:val="FFFFFF" w:themeColor="background1"/>
                        <w:szCs w:val="24"/>
                        <w:lang w:val="fr-FR"/>
                      </w:rPr>
                      <w:t>5</w:t>
                    </w:r>
                    <w:r w:rsidRPr="00767600">
                      <w:rPr>
                        <w:b/>
                        <w:bCs/>
                        <w:color w:val="FFFFFF" w:themeColor="background1"/>
                        <w:szCs w:val="24"/>
                      </w:rPr>
                      <w:fldChar w:fldCharType="end"/>
                    </w:r>
                  </w:p>
                </w:txbxContent>
              </v:textbox>
              <w10:wrap anchorx="margin" anchory="margin"/>
            </v:oval>
          </w:pic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049265"/>
      <w:docPartObj>
        <w:docPartGallery w:val="Page Numbers (Top of Page)"/>
        <w:docPartUnique/>
      </w:docPartObj>
    </w:sdtPr>
    <w:sdtContent>
      <w:p w:rsidR="00810C39" w:rsidRDefault="00663B9D" w:rsidP="002D1E67">
        <w:pPr>
          <w:pStyle w:val="En-tte"/>
          <w:tabs>
            <w:tab w:val="clear" w:pos="4536"/>
            <w:tab w:val="clear" w:pos="9072"/>
          </w:tabs>
        </w:pPr>
        <w:r>
          <w:rPr>
            <w:noProof/>
            <w:lang w:eastAsia="fr-BE"/>
          </w:rPr>
          <w:pict>
            <v:oval id="Ellipse 313" o:spid="_x0000_s1026" style="position:absolute;left:0;text-align:left;margin-left:0;margin-top:-3.35pt;width:41.1pt;height:36.85pt;z-index:251662336;visibility:visible;mso-position-horizontal:center;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" o:allowincell="f" fillcolor="#ff9f08" stroked="f">
              <v:textbox inset=",3mm,,0">
                <w:txbxContent>
                  <w:p w:rsidR="00810C39" w:rsidRPr="00767600" w:rsidRDefault="00663B9D" w:rsidP="002D1E67">
                    <w:pPr>
                      <w:pStyle w:val="Pieddepage"/>
                      <w:tabs>
                        <w:tab w:val="clear" w:pos="4536"/>
                      </w:tabs>
                      <w:jc w:val="center"/>
                      <w:rPr>
                        <w:b/>
                        <w:bCs/>
                        <w:color w:val="FFFFFF" w:themeColor="background1"/>
                        <w:szCs w:val="24"/>
                      </w:rPr>
                    </w:pPr>
                    <w:r w:rsidRPr="00663B9D">
                      <w:rPr>
                        <w:szCs w:val="24"/>
                      </w:rPr>
                      <w:fldChar w:fldCharType="begin"/>
                    </w:r>
                    <w:r w:rsidR="00810C39" w:rsidRPr="00767600">
                      <w:rPr>
                        <w:szCs w:val="24"/>
                      </w:rPr>
                      <w:instrText>PAGE    \* MERGEFORMAT</w:instrText>
                    </w:r>
                    <w:r w:rsidRPr="00663B9D">
                      <w:rPr>
                        <w:szCs w:val="24"/>
                      </w:rPr>
                      <w:fldChar w:fldCharType="separate"/>
                    </w:r>
                    <w:r w:rsidR="00022652" w:rsidRPr="00022652">
                      <w:rPr>
                        <w:b/>
                        <w:bCs/>
                        <w:noProof/>
                        <w:color w:val="FFFFFF" w:themeColor="background1"/>
                        <w:szCs w:val="24"/>
                        <w:lang w:val="fr-FR"/>
                      </w:rPr>
                      <w:t>12</w:t>
                    </w:r>
                    <w:r w:rsidRPr="00767600">
                      <w:rPr>
                        <w:b/>
                        <w:bCs/>
                        <w:color w:val="FFFFFF" w:themeColor="background1"/>
                        <w:szCs w:val="24"/>
                      </w:rPr>
                      <w:fldChar w:fldCharType="end"/>
                    </w:r>
                  </w:p>
                </w:txbxContent>
              </v:textbox>
              <w10:wrap anchorx="margin" anchory="margin"/>
            </v:oval>
          </w:pict>
        </w:r>
      </w:p>
    </w:sdtContent>
  </w:sdt>
  <w:p w:rsidR="00810C39" w:rsidRDefault="00810C39">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39" w:rsidRPr="009C4FFA" w:rsidRDefault="00810C39">
    <w:pPr>
      <w:pStyle w:val="En-tte"/>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BBB"/>
    <w:multiLevelType w:val="hybridMultilevel"/>
    <w:tmpl w:val="1A72F5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50B61"/>
    <w:multiLevelType w:val="hybridMultilevel"/>
    <w:tmpl w:val="BE520A18"/>
    <w:lvl w:ilvl="0" w:tplc="FE48C9DE">
      <w:start w:val="1"/>
      <w:numFmt w:val="bullet"/>
      <w:lvlText w:val="&gt;"/>
      <w:lvlJc w:val="left"/>
      <w:pPr>
        <w:ind w:left="1080" w:hanging="360"/>
      </w:pPr>
      <w:rPr>
        <w:rFonts w:ascii="Calibri" w:hAnsi="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0874B5C"/>
    <w:multiLevelType w:val="hybridMultilevel"/>
    <w:tmpl w:val="9B3278F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003ABF"/>
    <w:multiLevelType w:val="hybridMultilevel"/>
    <w:tmpl w:val="1576B4F2"/>
    <w:lvl w:ilvl="0" w:tplc="3B407EF6">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21582F"/>
    <w:multiLevelType w:val="hybridMultilevel"/>
    <w:tmpl w:val="8B466086"/>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31E7D58"/>
    <w:multiLevelType w:val="hybridMultilevel"/>
    <w:tmpl w:val="C42A139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39B1A1D"/>
    <w:multiLevelType w:val="hybridMultilevel"/>
    <w:tmpl w:val="DB922D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481AB8"/>
    <w:multiLevelType w:val="hybridMultilevel"/>
    <w:tmpl w:val="F8E89DFA"/>
    <w:lvl w:ilvl="0" w:tplc="5994FFEE">
      <w:start w:val="116"/>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
    <w:nsid w:val="3A0921AD"/>
    <w:multiLevelType w:val="hybridMultilevel"/>
    <w:tmpl w:val="96C69FE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D686E31"/>
    <w:multiLevelType w:val="hybridMultilevel"/>
    <w:tmpl w:val="254E85A4"/>
    <w:lvl w:ilvl="0" w:tplc="FE48C9DE">
      <w:start w:val="1"/>
      <w:numFmt w:val="bullet"/>
      <w:lvlText w:val="&gt;"/>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2AE3D21"/>
    <w:multiLevelType w:val="hybridMultilevel"/>
    <w:tmpl w:val="CA8E63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4914134"/>
    <w:multiLevelType w:val="multilevel"/>
    <w:tmpl w:val="F6F822D4"/>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D382DBB"/>
    <w:multiLevelType w:val="hybridMultilevel"/>
    <w:tmpl w:val="50F40E52"/>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5E046BA"/>
    <w:multiLevelType w:val="hybridMultilevel"/>
    <w:tmpl w:val="5ECC26D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774510C"/>
    <w:multiLevelType w:val="hybridMultilevel"/>
    <w:tmpl w:val="22465BB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7AE6787"/>
    <w:multiLevelType w:val="hybridMultilevel"/>
    <w:tmpl w:val="EC34071E"/>
    <w:lvl w:ilvl="0" w:tplc="0B60DAFC">
      <w:start w:val="2"/>
      <w:numFmt w:val="bullet"/>
      <w:lvlText w:val="-"/>
      <w:lvlJc w:val="left"/>
      <w:pPr>
        <w:ind w:left="720" w:hanging="360"/>
      </w:pPr>
      <w:rPr>
        <w:rFonts w:ascii="Calibri" w:eastAsiaTheme="minorEastAsia"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AA06E07"/>
    <w:multiLevelType w:val="hybridMultilevel"/>
    <w:tmpl w:val="AC328C0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C4808E5"/>
    <w:multiLevelType w:val="hybridMultilevel"/>
    <w:tmpl w:val="17A8E76A"/>
    <w:lvl w:ilvl="0" w:tplc="71A2CB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nsid w:val="5E75051F"/>
    <w:multiLevelType w:val="hybridMultilevel"/>
    <w:tmpl w:val="6E2AAD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0F96D23"/>
    <w:multiLevelType w:val="multilevel"/>
    <w:tmpl w:val="B3E630A6"/>
    <w:lvl w:ilvl="0">
      <w:start w:val="1"/>
      <w:numFmt w:val="decimal"/>
      <w:pStyle w:val="Sous-titr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DD0D2A"/>
    <w:multiLevelType w:val="hybridMultilevel"/>
    <w:tmpl w:val="731EC2B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AB03FD7"/>
    <w:multiLevelType w:val="hybridMultilevel"/>
    <w:tmpl w:val="C7EADE4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CF952B9"/>
    <w:multiLevelType w:val="hybridMultilevel"/>
    <w:tmpl w:val="8F9E4DFC"/>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F17129D"/>
    <w:multiLevelType w:val="hybridMultilevel"/>
    <w:tmpl w:val="9BD006D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1C2625A"/>
    <w:multiLevelType w:val="hybridMultilevel"/>
    <w:tmpl w:val="EA4606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51A4851"/>
    <w:multiLevelType w:val="hybridMultilevel"/>
    <w:tmpl w:val="3D8229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69D466E"/>
    <w:multiLevelType w:val="hybridMultilevel"/>
    <w:tmpl w:val="80D4E184"/>
    <w:lvl w:ilvl="0" w:tplc="0B60DAFC">
      <w:start w:val="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8116FBA"/>
    <w:multiLevelType w:val="hybridMultilevel"/>
    <w:tmpl w:val="072EF0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B721D49"/>
    <w:multiLevelType w:val="hybridMultilevel"/>
    <w:tmpl w:val="703E935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D5B5613"/>
    <w:multiLevelType w:val="hybridMultilevel"/>
    <w:tmpl w:val="2B8266AE"/>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1"/>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29"/>
  </w:num>
  <w:num w:numId="13">
    <w:abstractNumId w:val="24"/>
  </w:num>
  <w:num w:numId="14">
    <w:abstractNumId w:val="16"/>
  </w:num>
  <w:num w:numId="15">
    <w:abstractNumId w:val="23"/>
  </w:num>
  <w:num w:numId="16">
    <w:abstractNumId w:val="21"/>
  </w:num>
  <w:num w:numId="17">
    <w:abstractNumId w:val="4"/>
  </w:num>
  <w:num w:numId="18">
    <w:abstractNumId w:val="27"/>
  </w:num>
  <w:num w:numId="19">
    <w:abstractNumId w:val="5"/>
  </w:num>
  <w:num w:numId="20">
    <w:abstractNumId w:val="8"/>
  </w:num>
  <w:num w:numId="21">
    <w:abstractNumId w:val="7"/>
  </w:num>
  <w:num w:numId="22">
    <w:abstractNumId w:val="10"/>
  </w:num>
  <w:num w:numId="23">
    <w:abstractNumId w:val="18"/>
  </w:num>
  <w:num w:numId="24">
    <w:abstractNumId w:val="22"/>
  </w:num>
  <w:num w:numId="25">
    <w:abstractNumId w:val="28"/>
  </w:num>
  <w:num w:numId="26">
    <w:abstractNumId w:val="25"/>
  </w:num>
  <w:num w:numId="27">
    <w:abstractNumId w:val="12"/>
  </w:num>
  <w:num w:numId="28">
    <w:abstractNumId w:val="20"/>
  </w:num>
  <w:num w:numId="29">
    <w:abstractNumId w:val="9"/>
  </w:num>
  <w:num w:numId="30">
    <w:abstractNumId w:val="1"/>
  </w:num>
  <w:num w:numId="31">
    <w:abstractNumId w:val="1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9C4FFA"/>
    <w:rsid w:val="00022652"/>
    <w:rsid w:val="001767B3"/>
    <w:rsid w:val="001D6F22"/>
    <w:rsid w:val="001F3C7C"/>
    <w:rsid w:val="002D1E67"/>
    <w:rsid w:val="003A5FF6"/>
    <w:rsid w:val="004C1517"/>
    <w:rsid w:val="00663B9D"/>
    <w:rsid w:val="00793B4E"/>
    <w:rsid w:val="007B44FF"/>
    <w:rsid w:val="00810C39"/>
    <w:rsid w:val="008E1C07"/>
    <w:rsid w:val="00991796"/>
    <w:rsid w:val="009C4FFA"/>
    <w:rsid w:val="00AB1BA7"/>
    <w:rsid w:val="00B40819"/>
    <w:rsid w:val="00C840F0"/>
    <w:rsid w:val="00D44490"/>
    <w:rsid w:val="00D655BF"/>
    <w:rsid w:val="00DD4760"/>
    <w:rsid w:val="00E57D15"/>
    <w:rsid w:val="00E7675D"/>
    <w:rsid w:val="00F25C7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FA"/>
    <w:pPr>
      <w:jc w:val="both"/>
    </w:pPr>
    <w:rPr>
      <w:rFonts w:ascii="Cambria" w:eastAsia="Calibri" w:hAnsi="Cambria" w:cs="Times New Roman"/>
      <w:sz w:val="24"/>
    </w:rPr>
  </w:style>
  <w:style w:type="paragraph" w:styleId="Titre1">
    <w:name w:val="heading 1"/>
    <w:basedOn w:val="Normal"/>
    <w:next w:val="Normal"/>
    <w:link w:val="Titre1Car"/>
    <w:uiPriority w:val="9"/>
    <w:qFormat/>
    <w:rsid w:val="009C4FFA"/>
    <w:pPr>
      <w:jc w:val="center"/>
      <w:outlineLvl w:val="0"/>
    </w:pPr>
    <w:rPr>
      <w:b/>
      <w:caps/>
      <w:sz w:val="32"/>
      <w:szCs w:val="32"/>
    </w:rPr>
  </w:style>
  <w:style w:type="paragraph" w:styleId="Titre2">
    <w:name w:val="heading 2"/>
    <w:next w:val="Normal"/>
    <w:link w:val="Titre2Car"/>
    <w:uiPriority w:val="9"/>
    <w:unhideWhenUsed/>
    <w:qFormat/>
    <w:rsid w:val="009C4FFA"/>
    <w:pPr>
      <w:numPr>
        <w:numId w:val="3"/>
      </w:numPr>
      <w:spacing w:before="240" w:after="160"/>
      <w:outlineLvl w:val="1"/>
    </w:pPr>
    <w:rPr>
      <w:rFonts w:ascii="Cambria" w:eastAsiaTheme="minorEastAsia" w:hAnsi="Cambria"/>
      <w:b/>
      <w:spacing w:val="15"/>
      <w:sz w:val="24"/>
      <w:szCs w:val="24"/>
    </w:rPr>
  </w:style>
  <w:style w:type="paragraph" w:styleId="Titre3">
    <w:name w:val="heading 3"/>
    <w:basedOn w:val="Titre2"/>
    <w:next w:val="Normal"/>
    <w:link w:val="Titre3Car"/>
    <w:uiPriority w:val="9"/>
    <w:unhideWhenUsed/>
    <w:qFormat/>
    <w:rsid w:val="009C4FFA"/>
    <w:pPr>
      <w:numPr>
        <w:ilvl w:val="1"/>
      </w:numPr>
      <w:outlineLvl w:val="2"/>
    </w:pPr>
  </w:style>
  <w:style w:type="paragraph" w:styleId="Titre4">
    <w:name w:val="heading 4"/>
    <w:basedOn w:val="Normal"/>
    <w:next w:val="Normal"/>
    <w:link w:val="Titre4Car"/>
    <w:uiPriority w:val="9"/>
    <w:unhideWhenUsed/>
    <w:qFormat/>
    <w:rsid w:val="009C4F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4FFA"/>
    <w:rPr>
      <w:rFonts w:ascii="Cambria" w:eastAsia="Calibri" w:hAnsi="Cambria" w:cs="Times New Roman"/>
      <w:b/>
      <w:caps/>
      <w:sz w:val="32"/>
      <w:szCs w:val="32"/>
    </w:rPr>
  </w:style>
  <w:style w:type="character" w:customStyle="1" w:styleId="Titre2Car">
    <w:name w:val="Titre 2 Car"/>
    <w:basedOn w:val="Policepardfaut"/>
    <w:link w:val="Titre2"/>
    <w:uiPriority w:val="9"/>
    <w:rsid w:val="009C4FFA"/>
    <w:rPr>
      <w:rFonts w:ascii="Cambria" w:eastAsiaTheme="minorEastAsia" w:hAnsi="Cambria"/>
      <w:b/>
      <w:spacing w:val="15"/>
      <w:sz w:val="24"/>
      <w:szCs w:val="24"/>
    </w:rPr>
  </w:style>
  <w:style w:type="character" w:customStyle="1" w:styleId="Titre3Car">
    <w:name w:val="Titre 3 Car"/>
    <w:basedOn w:val="Policepardfaut"/>
    <w:link w:val="Titre3"/>
    <w:uiPriority w:val="9"/>
    <w:rsid w:val="009C4FFA"/>
    <w:rPr>
      <w:rFonts w:ascii="Cambria" w:eastAsiaTheme="minorEastAsia" w:hAnsi="Cambria"/>
      <w:b/>
      <w:spacing w:val="15"/>
      <w:sz w:val="24"/>
      <w:szCs w:val="24"/>
    </w:rPr>
  </w:style>
  <w:style w:type="character" w:customStyle="1" w:styleId="Titre4Car">
    <w:name w:val="Titre 4 Car"/>
    <w:basedOn w:val="Policepardfaut"/>
    <w:link w:val="Titre4"/>
    <w:uiPriority w:val="9"/>
    <w:rsid w:val="009C4FFA"/>
    <w:rPr>
      <w:rFonts w:asciiTheme="majorHAnsi" w:eastAsiaTheme="majorEastAsia" w:hAnsiTheme="majorHAnsi" w:cstheme="majorBidi"/>
      <w:i/>
      <w:iCs/>
      <w:color w:val="2E74B5" w:themeColor="accent1" w:themeShade="BF"/>
      <w:sz w:val="24"/>
    </w:rPr>
  </w:style>
  <w:style w:type="paragraph" w:styleId="En-tte">
    <w:name w:val="header"/>
    <w:basedOn w:val="Normal"/>
    <w:link w:val="En-tteCar"/>
    <w:uiPriority w:val="99"/>
    <w:unhideWhenUsed/>
    <w:rsid w:val="009C4FFA"/>
    <w:pPr>
      <w:tabs>
        <w:tab w:val="center" w:pos="4536"/>
        <w:tab w:val="right" w:pos="9072"/>
      </w:tabs>
    </w:pPr>
  </w:style>
  <w:style w:type="character" w:customStyle="1" w:styleId="En-tteCar">
    <w:name w:val="En-tête Car"/>
    <w:basedOn w:val="Policepardfaut"/>
    <w:link w:val="En-tte"/>
    <w:uiPriority w:val="99"/>
    <w:rsid w:val="009C4FFA"/>
    <w:rPr>
      <w:rFonts w:ascii="Cambria" w:eastAsia="Calibri" w:hAnsi="Cambria" w:cs="Times New Roman"/>
      <w:sz w:val="24"/>
    </w:rPr>
  </w:style>
  <w:style w:type="paragraph" w:styleId="Pieddepage">
    <w:name w:val="footer"/>
    <w:basedOn w:val="Normal"/>
    <w:link w:val="PieddepageCar"/>
    <w:uiPriority w:val="99"/>
    <w:unhideWhenUsed/>
    <w:rsid w:val="009C4FFA"/>
    <w:pPr>
      <w:tabs>
        <w:tab w:val="center" w:pos="4536"/>
        <w:tab w:val="right" w:pos="9072"/>
      </w:tabs>
    </w:pPr>
  </w:style>
  <w:style w:type="character" w:customStyle="1" w:styleId="PieddepageCar">
    <w:name w:val="Pied de page Car"/>
    <w:basedOn w:val="Policepardfaut"/>
    <w:link w:val="Pieddepage"/>
    <w:uiPriority w:val="99"/>
    <w:rsid w:val="009C4FFA"/>
    <w:rPr>
      <w:rFonts w:ascii="Cambria" w:eastAsia="Calibri" w:hAnsi="Cambria" w:cs="Times New Roman"/>
      <w:sz w:val="24"/>
    </w:rPr>
  </w:style>
  <w:style w:type="paragraph" w:styleId="Paragraphedeliste">
    <w:name w:val="List Paragraph"/>
    <w:basedOn w:val="Normal"/>
    <w:uiPriority w:val="34"/>
    <w:qFormat/>
    <w:rsid w:val="009C4FFA"/>
    <w:pPr>
      <w:spacing w:line="276" w:lineRule="auto"/>
      <w:ind w:left="720"/>
      <w:contextualSpacing/>
    </w:pPr>
    <w:rPr>
      <w:rFonts w:ascii="Trebuchet MS" w:eastAsia="MS Mincho" w:hAnsi="Trebuchet MS" w:cs="Arial"/>
      <w:snapToGrid w:val="0"/>
      <w:color w:val="808080" w:themeColor="background1" w:themeShade="80"/>
      <w:sz w:val="20"/>
      <w:lang w:val="fr-FR" w:eastAsia="fr-FR"/>
    </w:rPr>
  </w:style>
  <w:style w:type="table" w:styleId="Grilledutableau">
    <w:name w:val="Table Grid"/>
    <w:basedOn w:val="TableauNormal"/>
    <w:uiPriority w:val="59"/>
    <w:rsid w:val="009C4FFA"/>
    <w:rPr>
      <w:rFonts w:ascii="Trebuchet MS" w:eastAsiaTheme="minorEastAsia" w:hAnsi="Trebuchet MS" w:cs="Arial"/>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9C4FFA"/>
    <w:rPr>
      <w:sz w:val="16"/>
      <w:szCs w:val="16"/>
    </w:rPr>
  </w:style>
  <w:style w:type="paragraph" w:styleId="Commentaire">
    <w:name w:val="annotation text"/>
    <w:basedOn w:val="Normal"/>
    <w:link w:val="CommentaireCar"/>
    <w:uiPriority w:val="99"/>
    <w:semiHidden/>
    <w:unhideWhenUsed/>
    <w:rsid w:val="009C4FFA"/>
    <w:rPr>
      <w:sz w:val="20"/>
      <w:szCs w:val="20"/>
    </w:rPr>
  </w:style>
  <w:style w:type="character" w:customStyle="1" w:styleId="CommentaireCar">
    <w:name w:val="Commentaire Car"/>
    <w:basedOn w:val="Policepardfaut"/>
    <w:link w:val="Commentaire"/>
    <w:uiPriority w:val="99"/>
    <w:semiHidden/>
    <w:rsid w:val="009C4FFA"/>
    <w:rPr>
      <w:rFonts w:ascii="Cambria" w:eastAsia="Calibri" w:hAnsi="Cambria" w:cs="Times New Roman"/>
      <w:sz w:val="20"/>
      <w:szCs w:val="20"/>
    </w:rPr>
  </w:style>
  <w:style w:type="paragraph" w:styleId="Objetducommentaire">
    <w:name w:val="annotation subject"/>
    <w:basedOn w:val="Commentaire"/>
    <w:next w:val="Commentaire"/>
    <w:link w:val="ObjetducommentaireCar"/>
    <w:uiPriority w:val="99"/>
    <w:semiHidden/>
    <w:unhideWhenUsed/>
    <w:rsid w:val="009C4FFA"/>
    <w:rPr>
      <w:b/>
      <w:bCs/>
    </w:rPr>
  </w:style>
  <w:style w:type="character" w:customStyle="1" w:styleId="ObjetducommentaireCar">
    <w:name w:val="Objet du commentaire Car"/>
    <w:basedOn w:val="CommentaireCar"/>
    <w:link w:val="Objetducommentaire"/>
    <w:uiPriority w:val="99"/>
    <w:semiHidden/>
    <w:rsid w:val="009C4FFA"/>
    <w:rPr>
      <w:rFonts w:ascii="Cambria" w:eastAsia="Calibri" w:hAnsi="Cambria" w:cs="Times New Roman"/>
      <w:b/>
      <w:bCs/>
      <w:sz w:val="20"/>
      <w:szCs w:val="20"/>
    </w:rPr>
  </w:style>
  <w:style w:type="paragraph" w:styleId="Textedebulles">
    <w:name w:val="Balloon Text"/>
    <w:basedOn w:val="Normal"/>
    <w:link w:val="TextedebullesCar"/>
    <w:uiPriority w:val="99"/>
    <w:semiHidden/>
    <w:unhideWhenUsed/>
    <w:rsid w:val="009C4F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FFA"/>
    <w:rPr>
      <w:rFonts w:ascii="Segoe UI" w:eastAsia="Calibri" w:hAnsi="Segoe UI" w:cs="Segoe UI"/>
      <w:sz w:val="18"/>
      <w:szCs w:val="18"/>
    </w:rPr>
  </w:style>
  <w:style w:type="character" w:styleId="Lienhypertexte">
    <w:name w:val="Hyperlink"/>
    <w:basedOn w:val="Policepardfaut"/>
    <w:uiPriority w:val="99"/>
    <w:unhideWhenUsed/>
    <w:rsid w:val="009C4FFA"/>
    <w:rPr>
      <w:color w:val="0563C1" w:themeColor="hyperlink"/>
      <w:u w:val="single"/>
    </w:rPr>
  </w:style>
  <w:style w:type="paragraph" w:styleId="Sous-titre">
    <w:name w:val="Subtitle"/>
    <w:basedOn w:val="Normal"/>
    <w:next w:val="Normal"/>
    <w:link w:val="Sous-titreCar"/>
    <w:uiPriority w:val="11"/>
    <w:qFormat/>
    <w:rsid w:val="009C4FFA"/>
    <w:pPr>
      <w:numPr>
        <w:numId w:val="4"/>
      </w:numPr>
      <w:spacing w:after="160"/>
    </w:pPr>
    <w:rPr>
      <w:rFonts w:eastAsiaTheme="minorEastAsia" w:cstheme="minorBidi"/>
      <w:b/>
      <w:spacing w:val="15"/>
      <w:szCs w:val="24"/>
    </w:rPr>
  </w:style>
  <w:style w:type="character" w:customStyle="1" w:styleId="Sous-titreCar">
    <w:name w:val="Sous-titre Car"/>
    <w:basedOn w:val="Policepardfaut"/>
    <w:link w:val="Sous-titre"/>
    <w:uiPriority w:val="11"/>
    <w:rsid w:val="009C4FFA"/>
    <w:rPr>
      <w:rFonts w:ascii="Cambria" w:eastAsiaTheme="minorEastAsia" w:hAnsi="Cambria"/>
      <w:b/>
      <w:spacing w:val="15"/>
      <w:sz w:val="24"/>
      <w:szCs w:val="24"/>
    </w:rPr>
  </w:style>
  <w:style w:type="paragraph" w:styleId="En-ttedetabledesmatires">
    <w:name w:val="TOC Heading"/>
    <w:basedOn w:val="Titre1"/>
    <w:next w:val="Normal"/>
    <w:uiPriority w:val="39"/>
    <w:unhideWhenUsed/>
    <w:qFormat/>
    <w:rsid w:val="009C4FFA"/>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lang w:val="fr-FR" w:eastAsia="fr-FR"/>
    </w:rPr>
  </w:style>
  <w:style w:type="paragraph" w:styleId="TM1">
    <w:name w:val="toc 1"/>
    <w:basedOn w:val="Normal"/>
    <w:next w:val="Normal"/>
    <w:autoRedefine/>
    <w:uiPriority w:val="39"/>
    <w:unhideWhenUsed/>
    <w:rsid w:val="009C4FFA"/>
    <w:pPr>
      <w:tabs>
        <w:tab w:val="right" w:leader="dot" w:pos="9214"/>
      </w:tabs>
      <w:spacing w:after="100"/>
    </w:pPr>
    <w:rPr>
      <w:smallCaps/>
      <w:noProof/>
    </w:rPr>
  </w:style>
  <w:style w:type="paragraph" w:styleId="TM2">
    <w:name w:val="toc 2"/>
    <w:basedOn w:val="Normal"/>
    <w:next w:val="Normal"/>
    <w:autoRedefine/>
    <w:uiPriority w:val="39"/>
    <w:unhideWhenUsed/>
    <w:rsid w:val="009C4FFA"/>
    <w:pPr>
      <w:tabs>
        <w:tab w:val="left" w:pos="660"/>
        <w:tab w:val="right" w:leader="dot" w:pos="9356"/>
      </w:tabs>
      <w:spacing w:after="100"/>
      <w:ind w:left="240"/>
    </w:pPr>
  </w:style>
  <w:style w:type="paragraph" w:styleId="Notedebasdepage">
    <w:name w:val="footnote text"/>
    <w:basedOn w:val="Normal"/>
    <w:link w:val="NotedebasdepageCar"/>
    <w:uiPriority w:val="99"/>
    <w:unhideWhenUsed/>
    <w:rsid w:val="009C4FFA"/>
    <w:rPr>
      <w:sz w:val="20"/>
      <w:szCs w:val="20"/>
    </w:rPr>
  </w:style>
  <w:style w:type="character" w:customStyle="1" w:styleId="NotedebasdepageCar">
    <w:name w:val="Note de bas de page Car"/>
    <w:basedOn w:val="Policepardfaut"/>
    <w:link w:val="Notedebasdepage"/>
    <w:uiPriority w:val="99"/>
    <w:rsid w:val="009C4FFA"/>
    <w:rPr>
      <w:rFonts w:ascii="Cambria" w:eastAsia="Calibri" w:hAnsi="Cambria" w:cs="Times New Roman"/>
      <w:sz w:val="20"/>
      <w:szCs w:val="20"/>
    </w:rPr>
  </w:style>
  <w:style w:type="character" w:styleId="Appelnotedebasdep">
    <w:name w:val="footnote reference"/>
    <w:basedOn w:val="Policepardfaut"/>
    <w:uiPriority w:val="99"/>
    <w:unhideWhenUsed/>
    <w:rsid w:val="009C4FFA"/>
    <w:rPr>
      <w:vertAlign w:val="superscript"/>
    </w:rPr>
  </w:style>
  <w:style w:type="paragraph" w:customStyle="1" w:styleId="TableParagraph">
    <w:name w:val="Table Paragraph"/>
    <w:basedOn w:val="Normal"/>
    <w:uiPriority w:val="1"/>
    <w:qFormat/>
    <w:rsid w:val="009C4FFA"/>
    <w:pPr>
      <w:widowControl w:val="0"/>
    </w:pPr>
    <w:rPr>
      <w:rFonts w:asciiTheme="minorHAnsi" w:eastAsiaTheme="minorHAnsi" w:hAnsiTheme="minorHAnsi" w:cstheme="minorBidi"/>
      <w:sz w:val="22"/>
    </w:rPr>
  </w:style>
  <w:style w:type="paragraph" w:styleId="Corpsdetexte">
    <w:name w:val="Body Text"/>
    <w:basedOn w:val="Normal"/>
    <w:link w:val="CorpsdetexteCar"/>
    <w:uiPriority w:val="1"/>
    <w:qFormat/>
    <w:rsid w:val="009C4FFA"/>
    <w:pPr>
      <w:widowControl w:val="0"/>
      <w:ind w:left="1279" w:hanging="346"/>
    </w:pPr>
    <w:rPr>
      <w:rFonts w:ascii="Calibri" w:hAnsi="Calibri" w:cstheme="minorBidi"/>
      <w:sz w:val="22"/>
    </w:rPr>
  </w:style>
  <w:style w:type="character" w:customStyle="1" w:styleId="CorpsdetexteCar">
    <w:name w:val="Corps de texte Car"/>
    <w:basedOn w:val="Policepardfaut"/>
    <w:link w:val="Corpsdetexte"/>
    <w:uiPriority w:val="1"/>
    <w:rsid w:val="009C4FFA"/>
    <w:rPr>
      <w:rFonts w:ascii="Calibri" w:eastAsia="Calibri" w:hAnsi="Calibri"/>
    </w:rPr>
  </w:style>
  <w:style w:type="paragraph" w:styleId="Titre">
    <w:name w:val="Title"/>
    <w:basedOn w:val="Normal"/>
    <w:next w:val="Normal"/>
    <w:link w:val="TitreCar"/>
    <w:uiPriority w:val="10"/>
    <w:qFormat/>
    <w:rsid w:val="009C4FFA"/>
    <w:pPr>
      <w:spacing w:after="160" w:line="259" w:lineRule="auto"/>
      <w:contextualSpacing/>
    </w:pPr>
    <w:rPr>
      <w:rFonts w:ascii="Avenir Book" w:eastAsiaTheme="majorEastAsia" w:hAnsi="Avenir Book" w:cstheme="minorBidi"/>
      <w:color w:val="00B0F0"/>
      <w:spacing w:val="-10"/>
      <w:kern w:val="28"/>
      <w:sz w:val="56"/>
      <w:szCs w:val="56"/>
      <w:lang w:val="fr-FR"/>
    </w:rPr>
  </w:style>
  <w:style w:type="character" w:customStyle="1" w:styleId="TitreCar">
    <w:name w:val="Titre Car"/>
    <w:basedOn w:val="Policepardfaut"/>
    <w:link w:val="Titre"/>
    <w:uiPriority w:val="10"/>
    <w:rsid w:val="009C4FFA"/>
    <w:rPr>
      <w:rFonts w:ascii="Avenir Book" w:eastAsiaTheme="majorEastAsia" w:hAnsi="Avenir Book"/>
      <w:color w:val="00B0F0"/>
      <w:spacing w:val="-10"/>
      <w:kern w:val="28"/>
      <w:sz w:val="56"/>
      <w:szCs w:val="56"/>
      <w:lang w:val="fr-FR"/>
    </w:rPr>
  </w:style>
  <w:style w:type="paragraph" w:styleId="Sansinterligne">
    <w:name w:val="No Spacing"/>
    <w:uiPriority w:val="1"/>
    <w:qFormat/>
    <w:rsid w:val="009C4FFA"/>
    <w:rPr>
      <w:rFonts w:ascii="Avenir Book" w:hAnsi="Avenir Book"/>
      <w:lang w:val="fr-FR"/>
    </w:rPr>
  </w:style>
  <w:style w:type="paragraph" w:styleId="TM3">
    <w:name w:val="toc 3"/>
    <w:basedOn w:val="Normal"/>
    <w:next w:val="Normal"/>
    <w:autoRedefine/>
    <w:uiPriority w:val="39"/>
    <w:unhideWhenUsed/>
    <w:rsid w:val="009C4FFA"/>
    <w:pPr>
      <w:spacing w:after="100"/>
      <w:ind w:left="480"/>
    </w:pPr>
  </w:style>
  <w:style w:type="character" w:styleId="Lienhypertextesuivivisit">
    <w:name w:val="FollowedHyperlink"/>
    <w:basedOn w:val="Policepardfaut"/>
    <w:uiPriority w:val="99"/>
    <w:semiHidden/>
    <w:unhideWhenUsed/>
    <w:rsid w:val="009C4FFA"/>
    <w:rPr>
      <w:color w:val="954F72" w:themeColor="followedHyperlink"/>
      <w:u w:val="single"/>
    </w:rPr>
  </w:style>
  <w:style w:type="numbering" w:customStyle="1" w:styleId="Aucuneliste1">
    <w:name w:val="Aucune liste1"/>
    <w:next w:val="Aucuneliste"/>
    <w:uiPriority w:val="99"/>
    <w:semiHidden/>
    <w:unhideWhenUsed/>
    <w:rsid w:val="009C4FFA"/>
  </w:style>
  <w:style w:type="paragraph" w:customStyle="1" w:styleId="Pa15">
    <w:name w:val="Pa15"/>
    <w:basedOn w:val="Normal"/>
    <w:next w:val="Normal"/>
    <w:uiPriority w:val="99"/>
    <w:rsid w:val="009C4FFA"/>
    <w:pPr>
      <w:autoSpaceDE w:val="0"/>
      <w:autoSpaceDN w:val="0"/>
      <w:adjustRightInd w:val="0"/>
      <w:spacing w:line="241" w:lineRule="atLeast"/>
      <w:jc w:val="left"/>
    </w:pPr>
    <w:rPr>
      <w:rFonts w:ascii="Asap" w:eastAsia="Times New Roman" w:hAnsi="Asap" w:cstheme="minorBidi"/>
      <w:szCs w:val="24"/>
    </w:rPr>
  </w:style>
  <w:style w:type="paragraph" w:customStyle="1" w:styleId="Default">
    <w:name w:val="Default"/>
    <w:rsid w:val="009C4FFA"/>
    <w:pPr>
      <w:autoSpaceDE w:val="0"/>
      <w:autoSpaceDN w:val="0"/>
      <w:adjustRightInd w:val="0"/>
    </w:pPr>
    <w:rPr>
      <w:rFonts w:ascii="Times New Roman" w:eastAsia="Times New Roman" w:hAnsi="Times New Roman" w:cs="Times New Roman"/>
      <w:color w:val="000000"/>
      <w:sz w:val="24"/>
      <w:szCs w:val="24"/>
    </w:rPr>
  </w:style>
  <w:style w:type="character" w:customStyle="1" w:styleId="A12">
    <w:name w:val="A12"/>
    <w:uiPriority w:val="99"/>
    <w:rsid w:val="009C4FFA"/>
    <w:rPr>
      <w:rFonts w:ascii="Asap" w:hAnsi="Asap" w:cs="Asap" w:hint="default"/>
      <w:color w:val="000000"/>
      <w:sz w:val="14"/>
      <w:szCs w:val="14"/>
    </w:rPr>
  </w:style>
  <w:style w:type="paragraph" w:styleId="TM4">
    <w:name w:val="toc 4"/>
    <w:basedOn w:val="Normal"/>
    <w:next w:val="Normal"/>
    <w:autoRedefine/>
    <w:uiPriority w:val="39"/>
    <w:unhideWhenUsed/>
    <w:rsid w:val="009C4FFA"/>
    <w:pPr>
      <w:spacing w:after="100" w:line="259" w:lineRule="auto"/>
      <w:ind w:left="660"/>
      <w:jc w:val="left"/>
    </w:pPr>
    <w:rPr>
      <w:rFonts w:asciiTheme="minorHAnsi" w:eastAsiaTheme="minorEastAsia" w:hAnsiTheme="minorHAnsi" w:cstheme="minorBidi"/>
      <w:sz w:val="22"/>
      <w:lang w:eastAsia="fr-BE"/>
    </w:rPr>
  </w:style>
  <w:style w:type="paragraph" w:styleId="TM5">
    <w:name w:val="toc 5"/>
    <w:basedOn w:val="Normal"/>
    <w:next w:val="Normal"/>
    <w:autoRedefine/>
    <w:uiPriority w:val="39"/>
    <w:unhideWhenUsed/>
    <w:rsid w:val="009C4FFA"/>
    <w:pPr>
      <w:spacing w:after="100" w:line="259" w:lineRule="auto"/>
      <w:ind w:left="880"/>
      <w:jc w:val="left"/>
    </w:pPr>
    <w:rPr>
      <w:rFonts w:asciiTheme="minorHAnsi" w:eastAsiaTheme="minorEastAsia" w:hAnsiTheme="minorHAnsi" w:cstheme="minorBidi"/>
      <w:sz w:val="22"/>
      <w:lang w:eastAsia="fr-BE"/>
    </w:rPr>
  </w:style>
  <w:style w:type="paragraph" w:styleId="TM6">
    <w:name w:val="toc 6"/>
    <w:basedOn w:val="Normal"/>
    <w:next w:val="Normal"/>
    <w:autoRedefine/>
    <w:uiPriority w:val="39"/>
    <w:unhideWhenUsed/>
    <w:rsid w:val="009C4FFA"/>
    <w:pPr>
      <w:spacing w:after="100" w:line="259" w:lineRule="auto"/>
      <w:ind w:left="1100"/>
      <w:jc w:val="left"/>
    </w:pPr>
    <w:rPr>
      <w:rFonts w:asciiTheme="minorHAnsi" w:eastAsiaTheme="minorEastAsia" w:hAnsiTheme="minorHAnsi" w:cstheme="minorBidi"/>
      <w:sz w:val="22"/>
      <w:lang w:eastAsia="fr-BE"/>
    </w:rPr>
  </w:style>
  <w:style w:type="paragraph" w:styleId="TM7">
    <w:name w:val="toc 7"/>
    <w:basedOn w:val="Normal"/>
    <w:next w:val="Normal"/>
    <w:autoRedefine/>
    <w:uiPriority w:val="39"/>
    <w:unhideWhenUsed/>
    <w:rsid w:val="009C4FFA"/>
    <w:pPr>
      <w:spacing w:after="100" w:line="259" w:lineRule="auto"/>
      <w:ind w:left="1320"/>
      <w:jc w:val="left"/>
    </w:pPr>
    <w:rPr>
      <w:rFonts w:asciiTheme="minorHAnsi" w:eastAsiaTheme="minorEastAsia" w:hAnsiTheme="minorHAnsi" w:cstheme="minorBidi"/>
      <w:sz w:val="22"/>
      <w:lang w:eastAsia="fr-BE"/>
    </w:rPr>
  </w:style>
  <w:style w:type="paragraph" w:styleId="TM8">
    <w:name w:val="toc 8"/>
    <w:basedOn w:val="Normal"/>
    <w:next w:val="Normal"/>
    <w:autoRedefine/>
    <w:uiPriority w:val="39"/>
    <w:unhideWhenUsed/>
    <w:rsid w:val="009C4FFA"/>
    <w:pPr>
      <w:spacing w:after="100" w:line="259" w:lineRule="auto"/>
      <w:ind w:left="1540"/>
      <w:jc w:val="left"/>
    </w:pPr>
    <w:rPr>
      <w:rFonts w:asciiTheme="minorHAnsi" w:eastAsiaTheme="minorEastAsia" w:hAnsiTheme="minorHAnsi" w:cstheme="minorBidi"/>
      <w:sz w:val="22"/>
      <w:lang w:eastAsia="fr-BE"/>
    </w:rPr>
  </w:style>
  <w:style w:type="paragraph" w:styleId="TM9">
    <w:name w:val="toc 9"/>
    <w:basedOn w:val="Normal"/>
    <w:next w:val="Normal"/>
    <w:autoRedefine/>
    <w:uiPriority w:val="39"/>
    <w:unhideWhenUsed/>
    <w:rsid w:val="009C4FFA"/>
    <w:pPr>
      <w:spacing w:after="100" w:line="259" w:lineRule="auto"/>
      <w:ind w:left="1760"/>
      <w:jc w:val="left"/>
    </w:pPr>
    <w:rPr>
      <w:rFonts w:asciiTheme="minorHAnsi" w:eastAsiaTheme="minorEastAsia" w:hAnsiTheme="minorHAnsi" w:cstheme="minorBidi"/>
      <w:sz w:val="22"/>
      <w:lang w:eastAsia="fr-B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utoriteprotectiondonnees.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orttic.b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info@caips.be"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caips.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A53D-678C-4089-8342-BD640A8A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3780</Words>
  <Characters>20795</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CAIPS</dc:creator>
  <cp:keywords/>
  <dc:description/>
  <cp:lastModifiedBy>Vanessa Benvissuto</cp:lastModifiedBy>
  <cp:revision>8</cp:revision>
  <dcterms:created xsi:type="dcterms:W3CDTF">2020-03-12T13:50:00Z</dcterms:created>
  <dcterms:modified xsi:type="dcterms:W3CDTF">2020-04-21T13:14:00Z</dcterms:modified>
</cp:coreProperties>
</file>